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9A" w:rsidRDefault="001C319A" w:rsidP="001C319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9A" w:rsidRDefault="001C319A" w:rsidP="001C319A">
      <w:pPr>
        <w:jc w:val="center"/>
      </w:pPr>
    </w:p>
    <w:p w:rsidR="001C319A" w:rsidRDefault="001C319A" w:rsidP="001C319A">
      <w:pPr>
        <w:pStyle w:val="a5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ТАМБОВСКОЙ ОБЛАСТИ</w:t>
      </w:r>
    </w:p>
    <w:p w:rsidR="001C319A" w:rsidRDefault="001C319A" w:rsidP="001C319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И НАУКИ</w:t>
      </w:r>
    </w:p>
    <w:p w:rsidR="001C319A" w:rsidRDefault="001C319A" w:rsidP="001C319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C319A" w:rsidRDefault="001C319A" w:rsidP="001C319A">
      <w:pPr>
        <w:jc w:val="center"/>
        <w:rPr>
          <w:sz w:val="28"/>
          <w:szCs w:val="28"/>
        </w:rPr>
      </w:pPr>
    </w:p>
    <w:p w:rsidR="001C319A" w:rsidRPr="00595450" w:rsidRDefault="001C319A" w:rsidP="001C319A">
      <w:pPr>
        <w:jc w:val="center"/>
        <w:rPr>
          <w:sz w:val="28"/>
          <w:szCs w:val="28"/>
        </w:rPr>
      </w:pPr>
      <w:proofErr w:type="gramStart"/>
      <w:r w:rsidRPr="00595450">
        <w:rPr>
          <w:sz w:val="28"/>
          <w:szCs w:val="28"/>
        </w:rPr>
        <w:t>П</w:t>
      </w:r>
      <w:proofErr w:type="gramEnd"/>
      <w:r w:rsidRPr="00595450">
        <w:rPr>
          <w:sz w:val="28"/>
          <w:szCs w:val="28"/>
        </w:rPr>
        <w:t xml:space="preserve"> Р И К А З</w:t>
      </w:r>
    </w:p>
    <w:p w:rsidR="001C319A" w:rsidRDefault="001C319A" w:rsidP="001C319A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189"/>
        <w:gridCol w:w="3190"/>
        <w:gridCol w:w="3190"/>
      </w:tblGrid>
      <w:tr w:rsidR="001C319A" w:rsidTr="00863CED">
        <w:trPr>
          <w:jc w:val="right"/>
        </w:trPr>
        <w:tc>
          <w:tcPr>
            <w:tcW w:w="3189" w:type="dxa"/>
          </w:tcPr>
          <w:p w:rsidR="001C319A" w:rsidRDefault="00F47FAF" w:rsidP="00863C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12.04.2019</w:t>
            </w:r>
          </w:p>
        </w:tc>
        <w:tc>
          <w:tcPr>
            <w:tcW w:w="3190" w:type="dxa"/>
          </w:tcPr>
          <w:p w:rsidR="001C319A" w:rsidRDefault="001C319A" w:rsidP="00863CE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г. Тамбов</w:t>
            </w:r>
          </w:p>
        </w:tc>
        <w:tc>
          <w:tcPr>
            <w:tcW w:w="3190" w:type="dxa"/>
          </w:tcPr>
          <w:p w:rsidR="001C319A" w:rsidRPr="006852CB" w:rsidRDefault="001C319A" w:rsidP="00863CED">
            <w:pPr>
              <w:jc w:val="center"/>
              <w:rPr>
                <w:sz w:val="28"/>
                <w:szCs w:val="28"/>
              </w:rPr>
            </w:pPr>
            <w:r w:rsidRPr="006852CB">
              <w:rPr>
                <w:sz w:val="28"/>
                <w:szCs w:val="28"/>
              </w:rPr>
              <w:t xml:space="preserve">                        № </w:t>
            </w:r>
            <w:r w:rsidR="00F47FAF">
              <w:rPr>
                <w:sz w:val="28"/>
                <w:szCs w:val="28"/>
              </w:rPr>
              <w:t>1042</w:t>
            </w:r>
          </w:p>
        </w:tc>
      </w:tr>
    </w:tbl>
    <w:p w:rsidR="001C319A" w:rsidRDefault="001C319A" w:rsidP="001C319A">
      <w:pPr>
        <w:spacing w:line="240" w:lineRule="exact"/>
        <w:jc w:val="both"/>
        <w:rPr>
          <w:sz w:val="28"/>
          <w:szCs w:val="28"/>
        </w:rPr>
      </w:pPr>
    </w:p>
    <w:p w:rsidR="005560E1" w:rsidRDefault="00DA44C2" w:rsidP="005560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медиаплана</w:t>
      </w:r>
      <w:proofErr w:type="spellEnd"/>
      <w:r>
        <w:rPr>
          <w:sz w:val="28"/>
          <w:szCs w:val="28"/>
        </w:rPr>
        <w:t xml:space="preserve"> </w:t>
      </w:r>
      <w:r w:rsidRPr="00DA44C2">
        <w:rPr>
          <w:sz w:val="28"/>
          <w:szCs w:val="28"/>
        </w:rPr>
        <w:t>сопровождения основного периода сдачи ЕГЭ в 2019 году</w:t>
      </w:r>
    </w:p>
    <w:p w:rsidR="005560E1" w:rsidRDefault="005560E1" w:rsidP="005560E1">
      <w:pPr>
        <w:jc w:val="both"/>
        <w:rPr>
          <w:sz w:val="28"/>
          <w:szCs w:val="28"/>
        </w:rPr>
      </w:pPr>
    </w:p>
    <w:p w:rsidR="00F81BF8" w:rsidRDefault="001C319A" w:rsidP="00F81BF8">
      <w:pPr>
        <w:ind w:firstLine="709"/>
        <w:contextualSpacing/>
        <w:jc w:val="both"/>
        <w:rPr>
          <w:sz w:val="28"/>
          <w:szCs w:val="28"/>
        </w:rPr>
      </w:pPr>
      <w:r w:rsidRPr="005560E1">
        <w:rPr>
          <w:sz w:val="28"/>
          <w:szCs w:val="28"/>
        </w:rPr>
        <w:t>С целью</w:t>
      </w:r>
      <w:r w:rsidR="00DA44C2" w:rsidRPr="005560E1">
        <w:rPr>
          <w:sz w:val="28"/>
          <w:szCs w:val="28"/>
        </w:rPr>
        <w:t xml:space="preserve"> информационного сопровождения </w:t>
      </w:r>
      <w:r w:rsidR="005560E1" w:rsidRPr="005560E1">
        <w:rPr>
          <w:sz w:val="28"/>
          <w:szCs w:val="28"/>
        </w:rPr>
        <w:t>подготовки и проведения ЕГЭ в Тамбовской области</w:t>
      </w:r>
      <w:r w:rsidRPr="005560E1">
        <w:rPr>
          <w:sz w:val="28"/>
          <w:szCs w:val="28"/>
        </w:rPr>
        <w:t>,</w:t>
      </w:r>
      <w:r w:rsidR="005560E1" w:rsidRPr="005560E1">
        <w:rPr>
          <w:sz w:val="28"/>
          <w:szCs w:val="28"/>
        </w:rPr>
        <w:t xml:space="preserve"> информирования общественности о различных аспектах проведения ЕГЭ, формирования представления о ЕГЭ как об объективной и прозрачной системе оценки качества знаний учащихся и выпускников</w:t>
      </w:r>
      <w:r w:rsidR="00F81BF8">
        <w:rPr>
          <w:sz w:val="28"/>
          <w:szCs w:val="28"/>
        </w:rPr>
        <w:t xml:space="preserve">, </w:t>
      </w:r>
      <w:r w:rsidR="005560E1" w:rsidRPr="005560E1">
        <w:rPr>
          <w:sz w:val="28"/>
          <w:szCs w:val="28"/>
        </w:rPr>
        <w:t>поддержки лояльного отношения к процедуре ЕГЭ</w:t>
      </w:r>
      <w:r w:rsidR="005560E1">
        <w:rPr>
          <w:sz w:val="28"/>
          <w:szCs w:val="28"/>
        </w:rPr>
        <w:t xml:space="preserve">, </w:t>
      </w:r>
      <w:r w:rsidRPr="005560E1">
        <w:rPr>
          <w:sz w:val="28"/>
          <w:szCs w:val="28"/>
        </w:rPr>
        <w:t>ПРИКАЗЫВАЮ:</w:t>
      </w:r>
    </w:p>
    <w:p w:rsidR="001C319A" w:rsidRDefault="00F81BF8" w:rsidP="00F81B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медиаплан</w:t>
      </w:r>
      <w:proofErr w:type="spellEnd"/>
      <w:r>
        <w:rPr>
          <w:sz w:val="28"/>
          <w:szCs w:val="28"/>
        </w:rPr>
        <w:t xml:space="preserve"> </w:t>
      </w:r>
      <w:r w:rsidRPr="00DA44C2">
        <w:rPr>
          <w:sz w:val="28"/>
          <w:szCs w:val="28"/>
        </w:rPr>
        <w:t>сопровождения основного периода сдачи ЕГЭ в 2019 году</w:t>
      </w:r>
      <w:r w:rsidR="00D45941">
        <w:rPr>
          <w:sz w:val="28"/>
          <w:szCs w:val="28"/>
        </w:rPr>
        <w:t xml:space="preserve"> (далее – </w:t>
      </w:r>
      <w:proofErr w:type="spellStart"/>
      <w:r w:rsidR="00D45941">
        <w:rPr>
          <w:sz w:val="28"/>
          <w:szCs w:val="28"/>
        </w:rPr>
        <w:t>Медиаплан</w:t>
      </w:r>
      <w:proofErr w:type="spellEnd"/>
      <w:r w:rsidR="00D45941">
        <w:rPr>
          <w:sz w:val="28"/>
          <w:szCs w:val="28"/>
        </w:rPr>
        <w:t>).</w:t>
      </w:r>
    </w:p>
    <w:p w:rsidR="00F81BF8" w:rsidRPr="00476EE5" w:rsidRDefault="00F81BF8" w:rsidP="00F81BF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5225DF">
        <w:rPr>
          <w:sz w:val="28"/>
          <w:szCs w:val="28"/>
        </w:rPr>
        <w:t>уководителям органов местного самоуправления, осуществляющих управление в сфере образования</w:t>
      </w:r>
      <w:r>
        <w:rPr>
          <w:sz w:val="28"/>
          <w:szCs w:val="28"/>
        </w:rPr>
        <w:t xml:space="preserve"> обеспечить реализацию </w:t>
      </w:r>
      <w:proofErr w:type="spellStart"/>
      <w:r w:rsidR="005A1566">
        <w:rPr>
          <w:sz w:val="28"/>
          <w:szCs w:val="28"/>
        </w:rPr>
        <w:t>М</w:t>
      </w:r>
      <w:r w:rsidRPr="00F81BF8">
        <w:rPr>
          <w:sz w:val="28"/>
          <w:szCs w:val="28"/>
        </w:rPr>
        <w:t>едиаплана</w:t>
      </w:r>
      <w:proofErr w:type="spellEnd"/>
      <w:r w:rsidR="005A1566">
        <w:rPr>
          <w:sz w:val="28"/>
          <w:szCs w:val="28"/>
        </w:rPr>
        <w:t xml:space="preserve"> на подведомственной территории</w:t>
      </w:r>
      <w:r>
        <w:rPr>
          <w:sz w:val="28"/>
          <w:szCs w:val="28"/>
        </w:rPr>
        <w:t>.</w:t>
      </w:r>
    </w:p>
    <w:p w:rsidR="001C319A" w:rsidRPr="00E02B92" w:rsidRDefault="001C319A" w:rsidP="001C319A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EE5">
        <w:rPr>
          <w:sz w:val="28"/>
          <w:szCs w:val="28"/>
        </w:rPr>
        <w:t xml:space="preserve">. </w:t>
      </w:r>
      <w:proofErr w:type="gramStart"/>
      <w:r w:rsidRPr="00E02B92">
        <w:rPr>
          <w:sz w:val="28"/>
          <w:szCs w:val="28"/>
        </w:rPr>
        <w:t>Контроль за</w:t>
      </w:r>
      <w:proofErr w:type="gramEnd"/>
      <w:r w:rsidRPr="00E02B92">
        <w:rPr>
          <w:sz w:val="28"/>
          <w:szCs w:val="28"/>
        </w:rPr>
        <w:t xml:space="preserve"> исполнением приказа </w:t>
      </w:r>
      <w:r w:rsidR="007B2625">
        <w:rPr>
          <w:sz w:val="28"/>
          <w:szCs w:val="28"/>
        </w:rPr>
        <w:t>оставляю за собой.</w:t>
      </w:r>
    </w:p>
    <w:p w:rsidR="001C319A" w:rsidRPr="00476EE5" w:rsidRDefault="001C319A" w:rsidP="001C319A">
      <w:pPr>
        <w:ind w:firstLine="709"/>
        <w:contextualSpacing/>
        <w:jc w:val="both"/>
        <w:rPr>
          <w:sz w:val="28"/>
          <w:szCs w:val="28"/>
        </w:rPr>
      </w:pPr>
    </w:p>
    <w:p w:rsidR="001C319A" w:rsidRPr="00476EE5" w:rsidRDefault="001C319A" w:rsidP="001C319A">
      <w:pPr>
        <w:ind w:firstLine="709"/>
        <w:contextualSpacing/>
        <w:jc w:val="both"/>
        <w:rPr>
          <w:sz w:val="28"/>
          <w:szCs w:val="28"/>
        </w:rPr>
      </w:pPr>
    </w:p>
    <w:p w:rsidR="001C319A" w:rsidRPr="00476EE5" w:rsidRDefault="001C319A" w:rsidP="001C319A">
      <w:pPr>
        <w:ind w:firstLine="709"/>
        <w:contextualSpacing/>
        <w:jc w:val="both"/>
        <w:rPr>
          <w:sz w:val="28"/>
          <w:szCs w:val="28"/>
        </w:rPr>
      </w:pPr>
    </w:p>
    <w:p w:rsidR="007B2625" w:rsidRPr="00E02B92" w:rsidRDefault="007B2625" w:rsidP="007B2625">
      <w:pPr>
        <w:pStyle w:val="1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1C319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C319A">
        <w:rPr>
          <w:sz w:val="28"/>
          <w:szCs w:val="28"/>
        </w:rPr>
        <w:t xml:space="preserve"> управления         </w:t>
      </w:r>
      <w:r>
        <w:rPr>
          <w:sz w:val="28"/>
          <w:szCs w:val="28"/>
        </w:rPr>
        <w:t xml:space="preserve">                               </w:t>
      </w:r>
      <w:r w:rsidR="001C31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Н.В. Мордовкина</w:t>
      </w:r>
    </w:p>
    <w:p w:rsidR="001C319A" w:rsidRDefault="007B2625" w:rsidP="001C31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8558"/>
        <w:tblOverlap w:val="never"/>
        <w:tblW w:w="9708" w:type="dxa"/>
        <w:tblLayout w:type="fixed"/>
        <w:tblLook w:val="0000"/>
      </w:tblPr>
      <w:tblGrid>
        <w:gridCol w:w="4788"/>
        <w:gridCol w:w="4920"/>
      </w:tblGrid>
      <w:tr w:rsidR="001C319A" w:rsidRPr="001F12F1" w:rsidTr="00863CED">
        <w:tc>
          <w:tcPr>
            <w:tcW w:w="4788" w:type="dxa"/>
          </w:tcPr>
          <w:p w:rsidR="001C319A" w:rsidRPr="00000A95" w:rsidRDefault="001C319A" w:rsidP="00863CED">
            <w:pPr>
              <w:pStyle w:val="a6"/>
              <w:rPr>
                <w:sz w:val="28"/>
                <w:szCs w:val="28"/>
              </w:rPr>
            </w:pPr>
            <w:r w:rsidRPr="00000A95">
              <w:rPr>
                <w:sz w:val="28"/>
                <w:szCs w:val="28"/>
              </w:rPr>
              <w:t>Начальник отдела комплексного анализа, прогнозирования и мониторинга</w:t>
            </w:r>
          </w:p>
          <w:p w:rsidR="001C319A" w:rsidRPr="00000A95" w:rsidRDefault="001C319A" w:rsidP="00863CE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Р.И. Кузьмин</w:t>
            </w:r>
          </w:p>
          <w:p w:rsidR="001C319A" w:rsidRDefault="001C319A" w:rsidP="00863CED">
            <w:pPr>
              <w:pStyle w:val="2"/>
              <w:rPr>
                <w:szCs w:val="28"/>
              </w:rPr>
            </w:pPr>
          </w:p>
          <w:p w:rsidR="005A1566" w:rsidRDefault="005A1566" w:rsidP="005A1566">
            <w:pPr>
              <w:rPr>
                <w:sz w:val="28"/>
                <w:szCs w:val="28"/>
              </w:rPr>
            </w:pPr>
            <w:r w:rsidRPr="005A1566">
              <w:rPr>
                <w:sz w:val="28"/>
                <w:szCs w:val="28"/>
              </w:rPr>
              <w:t>Начальник отдела общего образования</w:t>
            </w:r>
          </w:p>
          <w:p w:rsidR="005A1566" w:rsidRPr="005A1566" w:rsidRDefault="005A1566" w:rsidP="005A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______________И.А. </w:t>
            </w:r>
            <w:proofErr w:type="spellStart"/>
            <w:r>
              <w:rPr>
                <w:sz w:val="28"/>
                <w:szCs w:val="28"/>
              </w:rPr>
              <w:t>Панасина</w:t>
            </w:r>
            <w:proofErr w:type="spellEnd"/>
          </w:p>
          <w:p w:rsidR="005A1566" w:rsidRPr="005A1566" w:rsidRDefault="005A1566" w:rsidP="005A1566">
            <w:pPr>
              <w:pStyle w:val="2"/>
              <w:ind w:left="0"/>
              <w:rPr>
                <w:sz w:val="28"/>
                <w:szCs w:val="28"/>
              </w:rPr>
            </w:pPr>
          </w:p>
          <w:p w:rsidR="001C319A" w:rsidRPr="001F12F1" w:rsidRDefault="001C319A" w:rsidP="00863CED">
            <w:pPr>
              <w:pStyle w:val="2"/>
              <w:rPr>
                <w:szCs w:val="28"/>
              </w:rPr>
            </w:pPr>
          </w:p>
        </w:tc>
        <w:tc>
          <w:tcPr>
            <w:tcW w:w="4920" w:type="dxa"/>
          </w:tcPr>
          <w:p w:rsidR="001C319A" w:rsidRPr="001F12F1" w:rsidRDefault="001C319A" w:rsidP="00863CED">
            <w:pPr>
              <w:pStyle w:val="2"/>
              <w:ind w:left="0"/>
              <w:rPr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06"/>
        <w:tblW w:w="4678" w:type="dxa"/>
        <w:tblLayout w:type="fixed"/>
        <w:tblLook w:val="0000"/>
      </w:tblPr>
      <w:tblGrid>
        <w:gridCol w:w="4678"/>
      </w:tblGrid>
      <w:tr w:rsidR="001C319A" w:rsidRPr="008B1D7F" w:rsidTr="00863CED">
        <w:trPr>
          <w:trHeight w:val="9639"/>
        </w:trPr>
        <w:tc>
          <w:tcPr>
            <w:tcW w:w="4678" w:type="dxa"/>
            <w:shd w:val="clear" w:color="auto" w:fill="auto"/>
          </w:tcPr>
          <w:p w:rsidR="001C319A" w:rsidRDefault="001C319A" w:rsidP="00863CED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C319A" w:rsidRDefault="001C319A" w:rsidP="00863CED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C319A" w:rsidRDefault="001C319A" w:rsidP="00863CED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C319A" w:rsidRPr="008B1D7F" w:rsidRDefault="001C319A" w:rsidP="00863CED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  <w:p w:rsidR="001C319A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rPr>
                <w:sz w:val="28"/>
                <w:szCs w:val="28"/>
              </w:rPr>
            </w:pPr>
          </w:p>
          <w:p w:rsidR="001C319A" w:rsidRPr="003B49C6" w:rsidRDefault="001C319A" w:rsidP="00863CED">
            <w:pPr>
              <w:tabs>
                <w:tab w:val="left" w:pos="3300"/>
              </w:tabs>
              <w:rPr>
                <w:sz w:val="28"/>
                <w:szCs w:val="28"/>
              </w:rPr>
            </w:pPr>
          </w:p>
        </w:tc>
      </w:tr>
    </w:tbl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1C319A">
      <w:pPr>
        <w:spacing w:line="276" w:lineRule="auto"/>
        <w:rPr>
          <w:sz w:val="28"/>
          <w:szCs w:val="28"/>
        </w:rPr>
      </w:pPr>
    </w:p>
    <w:p w:rsidR="001C319A" w:rsidRDefault="001C319A" w:rsidP="005A1566">
      <w:pPr>
        <w:rPr>
          <w:sz w:val="28"/>
          <w:szCs w:val="28"/>
        </w:rPr>
      </w:pPr>
    </w:p>
    <w:p w:rsidR="001C319A" w:rsidRDefault="001C319A" w:rsidP="001C319A">
      <w:pPr>
        <w:rPr>
          <w:sz w:val="28"/>
          <w:szCs w:val="28"/>
        </w:rPr>
      </w:pPr>
    </w:p>
    <w:p w:rsidR="001C319A" w:rsidRPr="008B1D7F" w:rsidRDefault="001C319A" w:rsidP="001C319A">
      <w:pPr>
        <w:jc w:val="right"/>
        <w:rPr>
          <w:sz w:val="28"/>
          <w:szCs w:val="28"/>
        </w:rPr>
      </w:pPr>
      <w:r w:rsidRPr="008B1D7F">
        <w:rPr>
          <w:sz w:val="28"/>
          <w:szCs w:val="28"/>
        </w:rPr>
        <w:t>Расчёт рассылки:</w:t>
      </w:r>
    </w:p>
    <w:p w:rsidR="001C319A" w:rsidRPr="008B1D7F" w:rsidRDefault="001C319A" w:rsidP="001C319A">
      <w:pPr>
        <w:jc w:val="right"/>
        <w:rPr>
          <w:sz w:val="28"/>
          <w:szCs w:val="28"/>
        </w:rPr>
      </w:pPr>
      <w:r>
        <w:rPr>
          <w:sz w:val="28"/>
          <w:szCs w:val="28"/>
        </w:rPr>
        <w:t>Р.И. Кузьмину</w:t>
      </w:r>
      <w:r w:rsidRPr="008B1D7F">
        <w:rPr>
          <w:sz w:val="28"/>
          <w:szCs w:val="28"/>
        </w:rPr>
        <w:t xml:space="preserve"> – 1 экз.</w:t>
      </w:r>
    </w:p>
    <w:p w:rsidR="001C319A" w:rsidRDefault="00DA44C2" w:rsidP="001C31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Панасиной</w:t>
      </w:r>
      <w:proofErr w:type="spellEnd"/>
      <w:r>
        <w:rPr>
          <w:sz w:val="28"/>
          <w:szCs w:val="28"/>
        </w:rPr>
        <w:t xml:space="preserve"> </w:t>
      </w:r>
      <w:r w:rsidR="001C319A">
        <w:rPr>
          <w:sz w:val="28"/>
          <w:szCs w:val="28"/>
        </w:rPr>
        <w:t>– 1 экз.</w:t>
      </w:r>
    </w:p>
    <w:p w:rsidR="001C319A" w:rsidRDefault="001C319A" w:rsidP="00DA44C2">
      <w:pPr>
        <w:ind w:left="459"/>
        <w:jc w:val="right"/>
        <w:rPr>
          <w:sz w:val="28"/>
          <w:szCs w:val="28"/>
        </w:rPr>
      </w:pPr>
      <w:r w:rsidRPr="008B1D7F">
        <w:rPr>
          <w:sz w:val="28"/>
          <w:szCs w:val="28"/>
        </w:rPr>
        <w:t>МОУО – 30 экз.</w:t>
      </w:r>
      <w:r>
        <w:rPr>
          <w:sz w:val="28"/>
          <w:szCs w:val="28"/>
        </w:rPr>
        <w:t xml:space="preserve"> </w:t>
      </w:r>
    </w:p>
    <w:p w:rsidR="001C319A" w:rsidRDefault="001C319A" w:rsidP="001C319A">
      <w:pPr>
        <w:jc w:val="right"/>
        <w:rPr>
          <w:sz w:val="28"/>
          <w:szCs w:val="28"/>
        </w:rPr>
        <w:sectPr w:rsidR="001C319A" w:rsidSect="005560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 сайт</w:t>
      </w:r>
    </w:p>
    <w:p w:rsidR="00D45941" w:rsidRPr="009E5911" w:rsidRDefault="00364AA1" w:rsidP="00D45941">
      <w:pPr>
        <w:contextualSpacing/>
        <w:jc w:val="right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45941" w:rsidRPr="009E5911">
        <w:rPr>
          <w:rFonts w:eastAsia="Calibri"/>
          <w:b/>
          <w:sz w:val="28"/>
          <w:szCs w:val="28"/>
        </w:rPr>
        <w:t>УТВЕРЖДЕНО</w:t>
      </w:r>
    </w:p>
    <w:p w:rsidR="00D45941" w:rsidRPr="009E5911" w:rsidRDefault="00D45941" w:rsidP="00D45941">
      <w:pPr>
        <w:ind w:firstLine="709"/>
        <w:contextualSpacing/>
        <w:jc w:val="right"/>
        <w:rPr>
          <w:rFonts w:eastAsia="Calibri"/>
          <w:b/>
          <w:sz w:val="28"/>
          <w:szCs w:val="28"/>
        </w:rPr>
      </w:pPr>
      <w:r w:rsidRPr="009E5911">
        <w:rPr>
          <w:rFonts w:eastAsia="Calibri"/>
          <w:b/>
          <w:sz w:val="28"/>
          <w:szCs w:val="28"/>
        </w:rPr>
        <w:t>приказом управления образования</w:t>
      </w:r>
    </w:p>
    <w:p w:rsidR="00D45941" w:rsidRPr="009E5911" w:rsidRDefault="00D45941" w:rsidP="00D45941">
      <w:pPr>
        <w:ind w:firstLine="709"/>
        <w:contextualSpacing/>
        <w:jc w:val="right"/>
        <w:rPr>
          <w:rFonts w:eastAsia="Calibri"/>
          <w:b/>
          <w:sz w:val="28"/>
          <w:szCs w:val="28"/>
        </w:rPr>
      </w:pPr>
      <w:r w:rsidRPr="009E5911">
        <w:rPr>
          <w:rFonts w:eastAsia="Calibri"/>
          <w:b/>
          <w:sz w:val="28"/>
          <w:szCs w:val="28"/>
        </w:rPr>
        <w:t>и науки области</w:t>
      </w:r>
    </w:p>
    <w:p w:rsidR="00D45941" w:rsidRPr="009E5911" w:rsidRDefault="00D45941" w:rsidP="00D45941">
      <w:pPr>
        <w:ind w:firstLine="709"/>
        <w:contextualSpacing/>
        <w:jc w:val="right"/>
        <w:rPr>
          <w:rFonts w:eastAsia="Calibri"/>
          <w:b/>
          <w:sz w:val="28"/>
          <w:szCs w:val="28"/>
        </w:rPr>
      </w:pPr>
      <w:r w:rsidRPr="009E5911">
        <w:rPr>
          <w:rFonts w:eastAsia="Calibri"/>
          <w:b/>
          <w:sz w:val="28"/>
          <w:szCs w:val="28"/>
        </w:rPr>
        <w:t>от ___________ № ____</w:t>
      </w:r>
    </w:p>
    <w:p w:rsidR="0020752D" w:rsidRPr="004A1054" w:rsidRDefault="00364AA1" w:rsidP="00364AA1">
      <w:pPr>
        <w:ind w:right="-46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0752D" w:rsidRPr="008718A2" w:rsidRDefault="0020752D" w:rsidP="00D45941">
      <w:pPr>
        <w:shd w:val="clear" w:color="auto" w:fill="FFFFFF"/>
      </w:pPr>
    </w:p>
    <w:p w:rsidR="0020752D" w:rsidRPr="004A1054" w:rsidRDefault="0020752D" w:rsidP="002075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1054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</w:p>
    <w:p w:rsidR="0020752D" w:rsidRPr="004A1054" w:rsidRDefault="0020752D" w:rsidP="002075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1054">
        <w:rPr>
          <w:rFonts w:ascii="Times New Roman" w:hAnsi="Times New Roman" w:cs="Times New Roman"/>
          <w:sz w:val="28"/>
          <w:szCs w:val="28"/>
        </w:rPr>
        <w:t xml:space="preserve">сопровождения основного периода сдачи ЕГЭ в 2019 году </w:t>
      </w:r>
    </w:p>
    <w:p w:rsidR="0020752D" w:rsidRPr="008718A2" w:rsidRDefault="0020752D" w:rsidP="0020752D">
      <w:pPr>
        <w:ind w:right="-649"/>
        <w:jc w:val="center"/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694"/>
        <w:gridCol w:w="1276"/>
        <w:gridCol w:w="1984"/>
        <w:gridCol w:w="1701"/>
        <w:gridCol w:w="2835"/>
        <w:gridCol w:w="3119"/>
      </w:tblGrid>
      <w:tr w:rsidR="006C6B1D" w:rsidRPr="008718A2" w:rsidTr="006C6B1D">
        <w:trPr>
          <w:trHeight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8A2">
              <w:rPr>
                <w:rFonts w:ascii="Times New Roman" w:hAnsi="Times New Roman" w:cs="Times New Roman"/>
                <w:b/>
                <w:sz w:val="24"/>
                <w:szCs w:val="24"/>
              </w:rPr>
              <w:t>Задействованные ресурсы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B1D" w:rsidRPr="008718A2" w:rsidRDefault="006C6B1D" w:rsidP="00863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EF0D44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44" w:rsidRPr="008718A2" w:rsidRDefault="00EF0D44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Default="008370DE" w:rsidP="00837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F0D44" w:rsidRPr="0020752D" w:rsidRDefault="008370DE" w:rsidP="00837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организаторов и технических специалистов </w:t>
            </w:r>
            <w:r w:rsidR="009F7DE9">
              <w:rPr>
                <w:rFonts w:ascii="Times New Roman" w:hAnsi="Times New Roman" w:cs="Times New Roman"/>
                <w:sz w:val="24"/>
                <w:szCs w:val="24"/>
              </w:rPr>
              <w:t>пункта проведения экзамена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44" w:rsidRDefault="00EF0D44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44" w:rsidRDefault="00EF0D44" w:rsidP="001B22B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EF0D44" w:rsidRPr="0020752D" w:rsidRDefault="00EF0D44" w:rsidP="001B22B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44" w:rsidRPr="0020752D" w:rsidRDefault="00EF0D44" w:rsidP="001B22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ост-релиз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44" w:rsidRPr="0020752D" w:rsidRDefault="00EF0D44" w:rsidP="00EF0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Сайт управления образования и науки Тамбовской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Управление),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1BF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ОМСУ),</w:t>
            </w:r>
          </w:p>
          <w:p w:rsidR="00EF0D44" w:rsidRPr="0020752D" w:rsidRDefault="00EF0D44" w:rsidP="00EF0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EF0D44" w:rsidRPr="0020752D" w:rsidRDefault="00EF0D44" w:rsidP="00EF0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9F7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F0D44" w:rsidRDefault="009F7DE9" w:rsidP="009F7D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технологии печати и сканирования полного комплекта экзаменационных материалов в пункте проведения экзамена для организаторов и технических специалистов</w:t>
            </w:r>
          </w:p>
        </w:tc>
      </w:tr>
      <w:tr w:rsidR="008370DE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Pr="009F7DE9" w:rsidRDefault="008370DE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Default="009F7DE9" w:rsidP="00837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</w:t>
            </w:r>
            <w:r w:rsidR="008370DE">
              <w:rPr>
                <w:rFonts w:ascii="Times New Roman" w:hAnsi="Times New Roman" w:cs="Times New Roman"/>
                <w:sz w:val="24"/>
                <w:szCs w:val="24"/>
              </w:rPr>
              <w:t xml:space="preserve"> «Репетируем экзамен»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Default="008370DE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Default="008370DE" w:rsidP="001B22B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8370DE" w:rsidRPr="0020752D" w:rsidRDefault="008370DE" w:rsidP="001B22B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Pr="0020752D" w:rsidRDefault="008370DE" w:rsidP="001B22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ост-релиз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Pr="0020752D" w:rsidRDefault="008370DE" w:rsidP="008370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сайты ОМСУ</w:t>
            </w:r>
          </w:p>
          <w:p w:rsidR="008370DE" w:rsidRPr="0020752D" w:rsidRDefault="008370DE" w:rsidP="008370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8370DE" w:rsidRPr="0020752D" w:rsidRDefault="008370DE" w:rsidP="008370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0DE" w:rsidRDefault="008370DE" w:rsidP="008370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репетиционного экзамена по предметам «русский язык» и «математика» с участием обучающихся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9F7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организаторов и технических специалистов пункта проведения экзамена с участием обучающихся</w:t>
            </w:r>
          </w:p>
          <w:p w:rsidR="009F7DE9" w:rsidRDefault="009F7DE9" w:rsidP="00837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1B22B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1B22B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1B22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ост-релиз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1B22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сайты ОМСУ</w:t>
            </w:r>
          </w:p>
          <w:p w:rsidR="009F7DE9" w:rsidRPr="0020752D" w:rsidRDefault="009F7DE9" w:rsidP="001B22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1B22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9F7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9F7DE9" w:rsidRDefault="009F7DE9" w:rsidP="009F7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технологии печати и сканирования полного комплекта экзаменационных материалов в пункте проведения экзамена для организаторов и технических специалистов экзамена с участием обучающихся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EF0D44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Региональная акция</w:t>
            </w:r>
          </w:p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Тамбовщине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ЕГЭ по правилам!»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мая -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ост-релизы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сайты ОМСУ</w:t>
            </w:r>
          </w:p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призыва </w:t>
            </w:r>
            <w:r w:rsidRPr="00E64513">
              <w:rPr>
                <w:rFonts w:ascii="Times New Roman" w:hAnsi="Times New Roman" w:cs="Times New Roman"/>
                <w:sz w:val="24"/>
                <w:szCs w:val="24"/>
              </w:rPr>
              <w:t>выпускников соблюдать правила и порядок проведения Единого государственного экзамена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ЕГЭ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20 мая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ресс-конференция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ост-релизы</w:t>
            </w:r>
            <w:proofErr w:type="spellEnd"/>
            <w:proofErr w:type="gramEnd"/>
          </w:p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364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364A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пресс-конференции с начальником управления образования и науки Тамбовской области               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Котельниковой</w:t>
            </w:r>
            <w:proofErr w:type="spellEnd"/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900306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Акция «Я сдам ЕГЭ»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20 мая по 01 июля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 с выпускниками 11-х классов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Выпускники, которые уже сдали экзамены, обращаются  к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своим сверстникам, которые в эти дни готовятся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Делятся впечатлениями и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заряд уверенности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900306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E64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«Учителя о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ЕГЭ»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20 мая по 01 июля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 с педагогами выпускников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Педагоги напоминают, что не стоит забывать и о перерывах во время подготовки к экзаменам. Это особенно важно в последнюю неделю перед началом ЕГЭ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900306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E64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Акция «Я  - общественный наблю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20 мая по 01 июля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 с общественными наблюдателями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Студенты, выпускники прошлых лет, ставшие общественными наблюдателями на экзаменах, дают советы нынешним выпускника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и делятся своим положительным 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опытом сдачи ЕГЭ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900306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E64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 ЕГЭ»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20 мая по 01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 с родителями выпускников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Родители выпускников делятся своим позитивным отношением к ЕГЭ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E645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«Первокурсники о ЕГЭ»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20 мая по 01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Сюжеты на ТВ и радио, публикации в печатных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 СМИ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первокурсникам</w:t>
            </w:r>
            <w:proofErr w:type="gram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, ранее сдававшими ЕГЭ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выпускники прошлых лет, </w:t>
            </w:r>
            <w:proofErr w:type="spellStart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высокобалльники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, делятся своим положительным опытом сдачи ЕГЭ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том,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как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повлияло на их жизненный выбор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«Выпускники о ЕГЭ»</w:t>
            </w:r>
          </w:p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27 мая по 01 июля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 выпускниками после экзаменов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Записывать необходимо тех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кников, которые только что вышли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из аудитории/сдал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ЕГЭ. Их эмоции и впечатления об экзаменах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по географии, литературе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по математике (базовый и профильный уровни)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по истории, химии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по русскому языку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03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экзамена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 по иностранным языкам (письменно), физика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05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 по иностранным языкам (устно)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07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по иностранным языкам (устно)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08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по обществознанию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экзамена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Экзамены по биологии, информатике и ИКТ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13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Брифинг о ходе проведения ЕГЭ (после основных экзаменов)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брифинга с начальником управления образования и науки Тамбовской области        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Котельниковой</w:t>
            </w:r>
            <w:proofErr w:type="spellEnd"/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Резервные дни сдачи ЕГЭ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география, литература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история, физика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по биологии, информатике и ИКТ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математика (базовый, профильный уровни)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 (устно)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обществознание, иностранные языки (письменно)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01 июля </w:t>
            </w:r>
          </w:p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резерв: география, 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17 июня  - 01 июля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хода проведения экзаменов</w:t>
            </w:r>
          </w:p>
        </w:tc>
      </w:tr>
      <w:tr w:rsidR="009F7DE9" w:rsidRPr="008718A2" w:rsidTr="006C6B1D">
        <w:trPr>
          <w:trHeight w:val="31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по итогам проведения основного периода ЕГЭ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15 июля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Default="009F7DE9" w:rsidP="0020752D">
            <w:proofErr w:type="spellStart"/>
            <w:r>
              <w:t>Самородова</w:t>
            </w:r>
            <w:proofErr w:type="spellEnd"/>
            <w:r>
              <w:t xml:space="preserve"> Н.Н.</w:t>
            </w:r>
          </w:p>
          <w:p w:rsidR="009F7DE9" w:rsidRPr="0020752D" w:rsidRDefault="009F7DE9" w:rsidP="0020752D">
            <w:proofErr w:type="spellStart"/>
            <w:r>
              <w:t>Панасина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Пост-релиз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DE9" w:rsidRPr="0020752D" w:rsidRDefault="009F7DE9" w:rsidP="002075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Сюжеты на ТВ и радио, публикации в печатных и интернет СМИ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ОМСУ,</w:t>
            </w:r>
          </w:p>
          <w:p w:rsidR="009F7DE9" w:rsidRPr="0020752D" w:rsidRDefault="009F7DE9" w:rsidP="00C92F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бластные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муниципальные СМИ,</w:t>
            </w:r>
          </w:p>
          <w:p w:rsidR="009F7DE9" w:rsidRPr="0020752D" w:rsidRDefault="009F7DE9" w:rsidP="00C92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ккаунты</w:t>
            </w:r>
            <w:proofErr w:type="spellEnd"/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ОМСУ</w:t>
            </w:r>
            <w:r w:rsidRPr="0020752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E9" w:rsidRPr="0020752D" w:rsidRDefault="009F7DE9" w:rsidP="00C47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пресс-конференции с начальником управления образования и науки Тамбовской области 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Котельниковой</w:t>
            </w:r>
            <w:proofErr w:type="spellEnd"/>
          </w:p>
        </w:tc>
      </w:tr>
    </w:tbl>
    <w:p w:rsidR="0020752D" w:rsidRDefault="0020752D" w:rsidP="0020752D"/>
    <w:p w:rsidR="000A2B61" w:rsidRPr="0020752D" w:rsidRDefault="000A2B61"/>
    <w:sectPr w:rsidR="000A2B61" w:rsidRPr="0020752D" w:rsidSect="0020752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01"/>
    <w:multiLevelType w:val="hybridMultilevel"/>
    <w:tmpl w:val="88D6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F04"/>
    <w:multiLevelType w:val="hybridMultilevel"/>
    <w:tmpl w:val="44922740"/>
    <w:lvl w:ilvl="0" w:tplc="68A4D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752D"/>
    <w:rsid w:val="00017B2B"/>
    <w:rsid w:val="00076786"/>
    <w:rsid w:val="000A2B61"/>
    <w:rsid w:val="001C319A"/>
    <w:rsid w:val="0020752D"/>
    <w:rsid w:val="00363B6B"/>
    <w:rsid w:val="00364AA1"/>
    <w:rsid w:val="003C31A7"/>
    <w:rsid w:val="00452CEE"/>
    <w:rsid w:val="004A6B9F"/>
    <w:rsid w:val="004B0A05"/>
    <w:rsid w:val="005560E1"/>
    <w:rsid w:val="005A1566"/>
    <w:rsid w:val="005A59E7"/>
    <w:rsid w:val="006C6B1D"/>
    <w:rsid w:val="007B2625"/>
    <w:rsid w:val="008370DE"/>
    <w:rsid w:val="009F7DE9"/>
    <w:rsid w:val="00BB2100"/>
    <w:rsid w:val="00C92F20"/>
    <w:rsid w:val="00D45941"/>
    <w:rsid w:val="00D94EE1"/>
    <w:rsid w:val="00DA44C2"/>
    <w:rsid w:val="00E47C5B"/>
    <w:rsid w:val="00E64513"/>
    <w:rsid w:val="00EF0D44"/>
    <w:rsid w:val="00F47FAF"/>
    <w:rsid w:val="00F8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0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319A"/>
    <w:pPr>
      <w:widowControl w:val="0"/>
      <w:suppressAutoHyphens/>
      <w:spacing w:after="120"/>
    </w:pPr>
    <w:rPr>
      <w:rFonts w:ascii="Liberation Serif" w:hAnsi="Liberation Serif" w:cs="DejaVu Sans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1C319A"/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a5">
    <w:name w:val="Заголовок"/>
    <w:basedOn w:val="a"/>
    <w:next w:val="a3"/>
    <w:uiPriority w:val="99"/>
    <w:rsid w:val="001C319A"/>
    <w:pPr>
      <w:keepNext/>
      <w:widowControl w:val="0"/>
      <w:suppressAutoHyphens/>
      <w:spacing w:before="240" w:after="120"/>
    </w:pPr>
    <w:rPr>
      <w:rFonts w:ascii="Liberation Sans" w:hAnsi="Liberation Sans" w:cs="DejaVu Sans"/>
      <w:kern w:val="2"/>
      <w:sz w:val="28"/>
      <w:szCs w:val="28"/>
      <w:lang w:eastAsia="hi-IN" w:bidi="hi-IN"/>
    </w:rPr>
  </w:style>
  <w:style w:type="paragraph" w:customStyle="1" w:styleId="1">
    <w:name w:val="Абзац списка1"/>
    <w:basedOn w:val="a"/>
    <w:uiPriority w:val="99"/>
    <w:rsid w:val="001C319A"/>
    <w:pPr>
      <w:suppressAutoHyphens/>
      <w:ind w:left="720"/>
      <w:contextualSpacing/>
    </w:pPr>
    <w:rPr>
      <w:rFonts w:eastAsia="Calibri"/>
      <w:lang w:eastAsia="ar-SA"/>
    </w:rPr>
  </w:style>
  <w:style w:type="paragraph" w:styleId="2">
    <w:name w:val="Body Text Indent 2"/>
    <w:basedOn w:val="a"/>
    <w:link w:val="20"/>
    <w:uiPriority w:val="99"/>
    <w:unhideWhenUsed/>
    <w:rsid w:val="001C319A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319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C31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3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А.В</dc:creator>
  <cp:lastModifiedBy>Тихомирова</cp:lastModifiedBy>
  <cp:revision>8</cp:revision>
  <cp:lastPrinted>2019-04-11T11:39:00Z</cp:lastPrinted>
  <dcterms:created xsi:type="dcterms:W3CDTF">2019-03-29T13:14:00Z</dcterms:created>
  <dcterms:modified xsi:type="dcterms:W3CDTF">2019-04-15T10:27:00Z</dcterms:modified>
</cp:coreProperties>
</file>