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15" w:rsidRPr="005E2082" w:rsidRDefault="00301C00" w:rsidP="00301C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Об </w:t>
      </w:r>
      <w:r w:rsidR="00603FFD">
        <w:rPr>
          <w:rFonts w:ascii="Times New Roman" w:hAnsi="Times New Roman"/>
          <w:sz w:val="24"/>
        </w:rPr>
        <w:t xml:space="preserve">ознакомлении с результатами </w:t>
      </w:r>
      <w:r w:rsidR="00681E19">
        <w:rPr>
          <w:rFonts w:ascii="Times New Roman" w:hAnsi="Times New Roman"/>
          <w:sz w:val="24"/>
        </w:rPr>
        <w:t xml:space="preserve">ЕГЭ </w:t>
      </w:r>
    </w:p>
    <w:p w:rsidR="00603FFD" w:rsidRDefault="00603FFD" w:rsidP="00F255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CBB" w:rsidRDefault="00692E32" w:rsidP="00E94C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2D82">
        <w:rPr>
          <w:rFonts w:ascii="Times New Roman" w:hAnsi="Times New Roman"/>
          <w:sz w:val="28"/>
          <w:szCs w:val="28"/>
        </w:rPr>
        <w:t xml:space="preserve">Официальная дата ознакомления с результатами </w:t>
      </w:r>
      <w:r w:rsidR="008C2D82">
        <w:rPr>
          <w:rFonts w:ascii="Times New Roman" w:hAnsi="Times New Roman"/>
          <w:sz w:val="28"/>
          <w:szCs w:val="28"/>
        </w:rPr>
        <w:t>ЕГЭ</w:t>
      </w:r>
      <w:r w:rsidR="009E4FCE">
        <w:rPr>
          <w:rFonts w:ascii="Times New Roman" w:hAnsi="Times New Roman"/>
          <w:sz w:val="28"/>
          <w:szCs w:val="28"/>
        </w:rPr>
        <w:t xml:space="preserve"> </w:t>
      </w:r>
      <w:r w:rsidR="009E4FCE" w:rsidRPr="008C2D82">
        <w:rPr>
          <w:rFonts w:ascii="Times New Roman" w:hAnsi="Times New Roman"/>
          <w:b/>
          <w:sz w:val="28"/>
          <w:szCs w:val="28"/>
        </w:rPr>
        <w:t>по географии, информатике и ИКТ, литературе</w:t>
      </w:r>
      <w:r w:rsidR="008C2D82">
        <w:rPr>
          <w:rFonts w:ascii="Times New Roman" w:hAnsi="Times New Roman"/>
          <w:sz w:val="28"/>
          <w:szCs w:val="28"/>
        </w:rPr>
        <w:t xml:space="preserve"> </w:t>
      </w:r>
      <w:r w:rsidR="006360EE" w:rsidRPr="008C2D82">
        <w:rPr>
          <w:rFonts w:ascii="Times New Roman" w:hAnsi="Times New Roman"/>
          <w:sz w:val="28"/>
          <w:szCs w:val="28"/>
        </w:rPr>
        <w:t xml:space="preserve">- </w:t>
      </w:r>
      <w:r w:rsidR="008C2D82" w:rsidRPr="008C2D82">
        <w:rPr>
          <w:rFonts w:ascii="Times New Roman" w:hAnsi="Times New Roman"/>
          <w:sz w:val="28"/>
          <w:szCs w:val="28"/>
        </w:rPr>
        <w:t>17</w:t>
      </w:r>
      <w:r w:rsidRPr="008C2D82">
        <w:rPr>
          <w:rFonts w:ascii="Times New Roman" w:hAnsi="Times New Roman"/>
          <w:sz w:val="28"/>
          <w:szCs w:val="28"/>
        </w:rPr>
        <w:t xml:space="preserve"> </w:t>
      </w:r>
      <w:r w:rsidR="008C2D82" w:rsidRPr="008C2D82">
        <w:rPr>
          <w:rFonts w:ascii="Times New Roman" w:hAnsi="Times New Roman"/>
          <w:sz w:val="28"/>
          <w:szCs w:val="28"/>
        </w:rPr>
        <w:t>июля 2020</w:t>
      </w:r>
      <w:r w:rsidRPr="008C2D82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E4FCE" w:rsidRDefault="009E4FCE" w:rsidP="00E94CB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результатами ЕГЭ выпускникам текущего года можно ознакомиться в МБОУ Староюрьевской СОШ.</w:t>
      </w:r>
    </w:p>
    <w:p w:rsidR="005C011F" w:rsidRDefault="00F92F7B" w:rsidP="00382F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информируем, что а</w:t>
      </w:r>
      <w:r w:rsidR="005C011F">
        <w:rPr>
          <w:rFonts w:ascii="Times New Roman" w:hAnsi="Times New Roman"/>
          <w:sz w:val="28"/>
          <w:szCs w:val="28"/>
        </w:rPr>
        <w:t xml:space="preserve">пелляции по результатам </w:t>
      </w:r>
      <w:r w:rsidR="008C2D82">
        <w:rPr>
          <w:rFonts w:ascii="Times New Roman" w:hAnsi="Times New Roman"/>
          <w:sz w:val="28"/>
          <w:szCs w:val="28"/>
        </w:rPr>
        <w:t>ЕГЭ</w:t>
      </w:r>
      <w:r w:rsidR="00382F82">
        <w:rPr>
          <w:rFonts w:ascii="Times New Roman" w:hAnsi="Times New Roman"/>
          <w:sz w:val="28"/>
          <w:szCs w:val="28"/>
        </w:rPr>
        <w:t xml:space="preserve"> по </w:t>
      </w:r>
      <w:r w:rsidR="00135F77" w:rsidRPr="00135F77">
        <w:rPr>
          <w:rFonts w:ascii="Times New Roman" w:hAnsi="Times New Roman"/>
          <w:sz w:val="28"/>
          <w:szCs w:val="28"/>
        </w:rPr>
        <w:t>географии</w:t>
      </w:r>
      <w:r w:rsidR="008C2D82">
        <w:rPr>
          <w:rFonts w:ascii="Times New Roman" w:hAnsi="Times New Roman"/>
          <w:sz w:val="28"/>
          <w:szCs w:val="28"/>
        </w:rPr>
        <w:t xml:space="preserve">, информатике и ИКТ, </w:t>
      </w:r>
      <w:r w:rsidR="00135F77" w:rsidRPr="00135F77">
        <w:rPr>
          <w:rFonts w:ascii="Times New Roman" w:hAnsi="Times New Roman"/>
          <w:sz w:val="28"/>
          <w:szCs w:val="28"/>
        </w:rPr>
        <w:t>литературе</w:t>
      </w:r>
      <w:r w:rsidR="005E2082">
        <w:rPr>
          <w:rFonts w:ascii="Times New Roman" w:hAnsi="Times New Roman"/>
          <w:sz w:val="28"/>
          <w:szCs w:val="28"/>
        </w:rPr>
        <w:t xml:space="preserve"> </w:t>
      </w:r>
      <w:r w:rsidR="005C011F">
        <w:rPr>
          <w:rFonts w:ascii="Times New Roman" w:hAnsi="Times New Roman"/>
          <w:sz w:val="28"/>
          <w:szCs w:val="28"/>
        </w:rPr>
        <w:t xml:space="preserve">будут </w:t>
      </w:r>
      <w:r w:rsidR="005C011F" w:rsidRPr="008C2D82">
        <w:rPr>
          <w:rFonts w:ascii="Times New Roman" w:hAnsi="Times New Roman"/>
          <w:sz w:val="28"/>
          <w:szCs w:val="28"/>
        </w:rPr>
        <w:t>приниматься</w:t>
      </w:r>
      <w:r w:rsidR="00C00E93" w:rsidRPr="008C2D82">
        <w:rPr>
          <w:rFonts w:ascii="Times New Roman" w:hAnsi="Times New Roman"/>
          <w:sz w:val="28"/>
          <w:szCs w:val="28"/>
        </w:rPr>
        <w:t xml:space="preserve"> </w:t>
      </w:r>
      <w:r w:rsidR="008C2D82" w:rsidRPr="008C2D82">
        <w:rPr>
          <w:rFonts w:ascii="Times New Roman" w:hAnsi="Times New Roman"/>
          <w:sz w:val="28"/>
          <w:szCs w:val="28"/>
        </w:rPr>
        <w:t>20</w:t>
      </w:r>
      <w:r w:rsidR="002558B1" w:rsidRPr="008C2D82">
        <w:rPr>
          <w:rFonts w:ascii="Times New Roman" w:hAnsi="Times New Roman"/>
          <w:sz w:val="28"/>
          <w:szCs w:val="28"/>
        </w:rPr>
        <w:t xml:space="preserve"> и </w:t>
      </w:r>
      <w:r w:rsidR="008C2D82" w:rsidRPr="008C2D82">
        <w:rPr>
          <w:rFonts w:ascii="Times New Roman" w:hAnsi="Times New Roman"/>
          <w:sz w:val="28"/>
          <w:szCs w:val="28"/>
        </w:rPr>
        <w:t>21</w:t>
      </w:r>
      <w:r w:rsidR="00692E32" w:rsidRPr="008C2D82">
        <w:rPr>
          <w:rFonts w:ascii="Times New Roman" w:hAnsi="Times New Roman"/>
          <w:sz w:val="28"/>
          <w:szCs w:val="28"/>
        </w:rPr>
        <w:t xml:space="preserve"> </w:t>
      </w:r>
      <w:r w:rsidR="008C2D82" w:rsidRPr="008C2D82">
        <w:rPr>
          <w:rFonts w:ascii="Times New Roman" w:hAnsi="Times New Roman"/>
          <w:sz w:val="28"/>
          <w:szCs w:val="28"/>
        </w:rPr>
        <w:t>июл</w:t>
      </w:r>
      <w:r w:rsidR="002558B1" w:rsidRPr="008C2D82">
        <w:rPr>
          <w:rFonts w:ascii="Times New Roman" w:hAnsi="Times New Roman"/>
          <w:sz w:val="28"/>
          <w:szCs w:val="28"/>
        </w:rPr>
        <w:t>я</w:t>
      </w:r>
      <w:r w:rsidR="00287E92" w:rsidRPr="008C2D82">
        <w:rPr>
          <w:rFonts w:ascii="Times New Roman" w:hAnsi="Times New Roman"/>
          <w:sz w:val="28"/>
          <w:szCs w:val="28"/>
        </w:rPr>
        <w:t xml:space="preserve"> </w:t>
      </w:r>
      <w:r w:rsidR="005C011F" w:rsidRPr="008C2D82">
        <w:rPr>
          <w:rFonts w:ascii="Times New Roman" w:hAnsi="Times New Roman"/>
          <w:sz w:val="28"/>
          <w:szCs w:val="28"/>
        </w:rPr>
        <w:t>20</w:t>
      </w:r>
      <w:r w:rsidR="008C2D82" w:rsidRPr="008C2D82">
        <w:rPr>
          <w:rFonts w:ascii="Times New Roman" w:hAnsi="Times New Roman"/>
          <w:sz w:val="28"/>
          <w:szCs w:val="28"/>
        </w:rPr>
        <w:t>20</w:t>
      </w:r>
      <w:r w:rsidR="005C011F" w:rsidRPr="008C2D82">
        <w:rPr>
          <w:rFonts w:ascii="Times New Roman" w:hAnsi="Times New Roman"/>
          <w:sz w:val="28"/>
          <w:szCs w:val="28"/>
        </w:rPr>
        <w:t xml:space="preserve"> года.</w:t>
      </w:r>
    </w:p>
    <w:p w:rsidR="00C372BA" w:rsidRDefault="00382F82" w:rsidP="009E4F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внимание, что апелляци</w:t>
      </w:r>
      <w:r w:rsidR="008C40F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результатам </w:t>
      </w:r>
      <w:r w:rsidR="008C2D82">
        <w:rPr>
          <w:rFonts w:ascii="Times New Roman" w:hAnsi="Times New Roman"/>
          <w:sz w:val="28"/>
          <w:szCs w:val="28"/>
        </w:rPr>
        <w:t>ЕГЭ</w:t>
      </w:r>
      <w:r w:rsidR="00D43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E4FCE">
        <w:rPr>
          <w:rFonts w:ascii="Times New Roman" w:hAnsi="Times New Roman"/>
          <w:sz w:val="28"/>
          <w:szCs w:val="28"/>
        </w:rPr>
        <w:t xml:space="preserve">выпускниками текущего года </w:t>
      </w:r>
      <w:r w:rsidR="008C40F3">
        <w:rPr>
          <w:rFonts w:ascii="Times New Roman" w:hAnsi="Times New Roman"/>
          <w:sz w:val="28"/>
          <w:szCs w:val="28"/>
        </w:rPr>
        <w:t xml:space="preserve">подаются в </w:t>
      </w:r>
      <w:r w:rsidR="009E4FCE">
        <w:rPr>
          <w:rFonts w:ascii="Times New Roman" w:hAnsi="Times New Roman"/>
          <w:sz w:val="28"/>
          <w:szCs w:val="28"/>
        </w:rPr>
        <w:t>МБОУ Староюрьевскую СОШ, выпускниками прошлых лет – в Информационно-методический центр (с</w:t>
      </w:r>
      <w:proofErr w:type="gramStart"/>
      <w:r w:rsidR="009E4FCE">
        <w:rPr>
          <w:rFonts w:ascii="Times New Roman" w:hAnsi="Times New Roman"/>
          <w:sz w:val="28"/>
          <w:szCs w:val="28"/>
        </w:rPr>
        <w:t>.С</w:t>
      </w:r>
      <w:proofErr w:type="gramEnd"/>
      <w:r w:rsidR="009E4FCE">
        <w:rPr>
          <w:rFonts w:ascii="Times New Roman" w:hAnsi="Times New Roman"/>
          <w:sz w:val="28"/>
          <w:szCs w:val="28"/>
        </w:rPr>
        <w:t xml:space="preserve">тароюрьево, ул.Советская, д.91) </w:t>
      </w:r>
    </w:p>
    <w:p w:rsidR="00414A17" w:rsidRDefault="00414A17" w:rsidP="009E4FC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A17" w:rsidRDefault="00414A17" w:rsidP="009E4F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3B74">
        <w:rPr>
          <w:rFonts w:ascii="Times New Roman" w:hAnsi="Times New Roman"/>
          <w:sz w:val="28"/>
          <w:szCs w:val="28"/>
        </w:rPr>
        <w:t>Официальная дата ознакомления с результатами ЕГЭ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A17">
        <w:rPr>
          <w:rFonts w:ascii="Times New Roman" w:hAnsi="Times New Roman"/>
          <w:b/>
          <w:sz w:val="28"/>
          <w:szCs w:val="28"/>
        </w:rPr>
        <w:t>по русскому языку от 07.07.2020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B74">
        <w:rPr>
          <w:rFonts w:ascii="Times New Roman" w:hAnsi="Times New Roman"/>
          <w:sz w:val="28"/>
          <w:szCs w:val="28"/>
        </w:rPr>
        <w:t xml:space="preserve"> - 23</w:t>
      </w:r>
      <w:r w:rsidRPr="008C2D82">
        <w:rPr>
          <w:rFonts w:ascii="Times New Roman" w:hAnsi="Times New Roman"/>
          <w:sz w:val="28"/>
          <w:szCs w:val="28"/>
        </w:rPr>
        <w:t xml:space="preserve"> июля 2020 года.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14A17" w:rsidRDefault="00414A17" w:rsidP="00414A1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информируем, что апелляции по результатам ЕГЭ по русскому языку от 07.07.2020 будут </w:t>
      </w:r>
      <w:r w:rsidRPr="008C2D82">
        <w:rPr>
          <w:rFonts w:ascii="Times New Roman" w:hAnsi="Times New Roman"/>
          <w:sz w:val="28"/>
          <w:szCs w:val="28"/>
        </w:rPr>
        <w:t xml:space="preserve">приниматься </w:t>
      </w:r>
      <w:r w:rsidRPr="00123B74">
        <w:rPr>
          <w:rFonts w:ascii="Times New Roman" w:hAnsi="Times New Roman"/>
          <w:sz w:val="28"/>
          <w:szCs w:val="28"/>
        </w:rPr>
        <w:t>24 и 27 июля</w:t>
      </w:r>
      <w:r w:rsidRPr="008C2D82">
        <w:rPr>
          <w:rFonts w:ascii="Times New Roman" w:hAnsi="Times New Roman"/>
          <w:sz w:val="28"/>
          <w:szCs w:val="28"/>
        </w:rPr>
        <w:t xml:space="preserve"> 2020 года.</w:t>
      </w:r>
    </w:p>
    <w:p w:rsidR="00127B00" w:rsidRDefault="00127B00" w:rsidP="009E4FC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B00" w:rsidRDefault="00127B00" w:rsidP="009E4F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178">
        <w:rPr>
          <w:rFonts w:ascii="Times New Roman" w:hAnsi="Times New Roman"/>
          <w:sz w:val="28"/>
          <w:szCs w:val="28"/>
        </w:rPr>
        <w:t xml:space="preserve">Официальная дата ознакомления с результатами ЕГЭ </w:t>
      </w:r>
      <w:r w:rsidRPr="00127B00">
        <w:rPr>
          <w:rFonts w:ascii="Times New Roman" w:hAnsi="Times New Roman"/>
          <w:b/>
          <w:sz w:val="28"/>
          <w:szCs w:val="28"/>
        </w:rPr>
        <w:t>по математике профильного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178">
        <w:rPr>
          <w:rFonts w:ascii="Times New Roman" w:hAnsi="Times New Roman"/>
          <w:sz w:val="28"/>
          <w:szCs w:val="28"/>
        </w:rPr>
        <w:t>- 24 июля 2020 года</w:t>
      </w:r>
      <w:r>
        <w:rPr>
          <w:rFonts w:ascii="Times New Roman" w:hAnsi="Times New Roman"/>
          <w:sz w:val="28"/>
          <w:szCs w:val="28"/>
        </w:rPr>
        <w:t>.</w:t>
      </w:r>
      <w:r w:rsidRPr="00127B00">
        <w:rPr>
          <w:rFonts w:ascii="Times New Roman" w:hAnsi="Times New Roman"/>
          <w:sz w:val="28"/>
          <w:szCs w:val="28"/>
        </w:rPr>
        <w:t xml:space="preserve"> </w:t>
      </w:r>
    </w:p>
    <w:p w:rsidR="00414A17" w:rsidRDefault="00127B00" w:rsidP="009E4F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информируем, что апелляции по результатам ЕГЭ по математике профильного уровня будут </w:t>
      </w:r>
      <w:r w:rsidRPr="00082178">
        <w:rPr>
          <w:rFonts w:ascii="Times New Roman" w:hAnsi="Times New Roman"/>
          <w:sz w:val="28"/>
          <w:szCs w:val="28"/>
        </w:rPr>
        <w:t>приниматься 27 и 28 июля 2020 года</w:t>
      </w:r>
      <w:r>
        <w:rPr>
          <w:rFonts w:ascii="Times New Roman" w:hAnsi="Times New Roman"/>
          <w:sz w:val="28"/>
          <w:szCs w:val="28"/>
        </w:rPr>
        <w:t>.</w:t>
      </w:r>
    </w:p>
    <w:p w:rsidR="00120133" w:rsidRDefault="00120133" w:rsidP="009E4FC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133" w:rsidRDefault="00120133" w:rsidP="009E4F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178">
        <w:rPr>
          <w:rFonts w:ascii="Times New Roman" w:hAnsi="Times New Roman"/>
          <w:sz w:val="28"/>
          <w:szCs w:val="28"/>
        </w:rPr>
        <w:t>Официальная дата ознакомления с результатами ЕГЭ</w:t>
      </w:r>
      <w:r w:rsidRPr="00120133">
        <w:rPr>
          <w:rFonts w:ascii="Times New Roman" w:hAnsi="Times New Roman"/>
          <w:b/>
          <w:sz w:val="28"/>
          <w:szCs w:val="28"/>
        </w:rPr>
        <w:t xml:space="preserve"> </w:t>
      </w:r>
      <w:r w:rsidRPr="008C2D82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физике, истории</w:t>
      </w:r>
      <w:r w:rsidRPr="00354F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 13.07</w:t>
      </w:r>
      <w:r w:rsidRPr="008C2D8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2020 года</w:t>
      </w:r>
      <w:r w:rsidRPr="0008217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27</w:t>
      </w:r>
      <w:r w:rsidRPr="00082178">
        <w:rPr>
          <w:rFonts w:ascii="Times New Roman" w:hAnsi="Times New Roman"/>
          <w:sz w:val="28"/>
          <w:szCs w:val="28"/>
        </w:rPr>
        <w:t xml:space="preserve"> июля 2020 года</w:t>
      </w:r>
      <w:r>
        <w:rPr>
          <w:rFonts w:ascii="Times New Roman" w:hAnsi="Times New Roman"/>
          <w:sz w:val="28"/>
          <w:szCs w:val="28"/>
        </w:rPr>
        <w:t>.</w:t>
      </w:r>
    </w:p>
    <w:p w:rsidR="00120133" w:rsidRDefault="00120133" w:rsidP="009E4F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информируем, что апелляции по результатам ЕГЭ по физике, истории будут </w:t>
      </w:r>
      <w:r w:rsidRPr="00082178">
        <w:rPr>
          <w:rFonts w:ascii="Times New Roman" w:hAnsi="Times New Roman"/>
          <w:sz w:val="28"/>
          <w:szCs w:val="28"/>
        </w:rPr>
        <w:t>приниматься 2</w:t>
      </w:r>
      <w:r>
        <w:rPr>
          <w:rFonts w:ascii="Times New Roman" w:hAnsi="Times New Roman"/>
          <w:sz w:val="28"/>
          <w:szCs w:val="28"/>
        </w:rPr>
        <w:t>8</w:t>
      </w:r>
      <w:r w:rsidRPr="000821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29</w:t>
      </w:r>
      <w:r w:rsidRPr="00082178">
        <w:rPr>
          <w:rFonts w:ascii="Times New Roman" w:hAnsi="Times New Roman"/>
          <w:sz w:val="28"/>
          <w:szCs w:val="28"/>
        </w:rPr>
        <w:t xml:space="preserve"> июля 2020 года</w:t>
      </w:r>
      <w:r>
        <w:rPr>
          <w:rFonts w:ascii="Times New Roman" w:hAnsi="Times New Roman"/>
          <w:sz w:val="28"/>
          <w:szCs w:val="28"/>
        </w:rPr>
        <w:t>.</w:t>
      </w:r>
    </w:p>
    <w:p w:rsidR="008053E6" w:rsidRDefault="008053E6" w:rsidP="009E4FC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3E6" w:rsidRDefault="008053E6" w:rsidP="009E4F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178">
        <w:rPr>
          <w:rFonts w:ascii="Times New Roman" w:hAnsi="Times New Roman"/>
          <w:sz w:val="28"/>
          <w:szCs w:val="28"/>
        </w:rPr>
        <w:t>Официальная дата ознакомления с результатами ЕГЭ</w:t>
      </w:r>
      <w:r w:rsidRPr="008053E6">
        <w:rPr>
          <w:rFonts w:ascii="Times New Roman" w:hAnsi="Times New Roman"/>
          <w:b/>
          <w:sz w:val="28"/>
          <w:szCs w:val="28"/>
        </w:rPr>
        <w:t xml:space="preserve"> </w:t>
      </w:r>
      <w:r w:rsidRPr="008C2D82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химии, обществознанию</w:t>
      </w:r>
      <w:r w:rsidRPr="00354F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 16.07</w:t>
      </w:r>
      <w:r w:rsidRPr="008C2D8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17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30</w:t>
      </w:r>
      <w:r w:rsidRPr="00082178">
        <w:rPr>
          <w:rFonts w:ascii="Times New Roman" w:hAnsi="Times New Roman"/>
          <w:sz w:val="28"/>
          <w:szCs w:val="28"/>
        </w:rPr>
        <w:t xml:space="preserve"> июля 2020 года</w:t>
      </w:r>
      <w:r>
        <w:rPr>
          <w:rFonts w:ascii="Times New Roman" w:hAnsi="Times New Roman"/>
          <w:sz w:val="28"/>
          <w:szCs w:val="28"/>
        </w:rPr>
        <w:t>.</w:t>
      </w:r>
    </w:p>
    <w:p w:rsidR="008053E6" w:rsidRPr="00082178" w:rsidRDefault="008053E6" w:rsidP="008053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информируем, что апелляции по результатам ЕГЭ по химии, обществознанию будут </w:t>
      </w:r>
      <w:r w:rsidRPr="00082178">
        <w:rPr>
          <w:rFonts w:ascii="Times New Roman" w:hAnsi="Times New Roman"/>
          <w:sz w:val="28"/>
          <w:szCs w:val="28"/>
        </w:rPr>
        <w:t xml:space="preserve">приниматься </w:t>
      </w:r>
      <w:r>
        <w:rPr>
          <w:rFonts w:ascii="Times New Roman" w:hAnsi="Times New Roman"/>
          <w:sz w:val="28"/>
          <w:szCs w:val="28"/>
        </w:rPr>
        <w:t>31июля и 3</w:t>
      </w:r>
      <w:r w:rsidRPr="00082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082178">
        <w:rPr>
          <w:rFonts w:ascii="Times New Roman" w:hAnsi="Times New Roman"/>
          <w:sz w:val="28"/>
          <w:szCs w:val="28"/>
        </w:rPr>
        <w:t xml:space="preserve"> 2020 года.</w:t>
      </w:r>
    </w:p>
    <w:p w:rsidR="008053E6" w:rsidRPr="00681E19" w:rsidRDefault="008053E6" w:rsidP="009E4FCE">
      <w:pPr>
        <w:ind w:firstLine="709"/>
        <w:jc w:val="both"/>
        <w:rPr>
          <w:rFonts w:ascii="Times New Roman" w:hAnsi="Times New Roman"/>
          <w:szCs w:val="20"/>
        </w:rPr>
      </w:pPr>
    </w:p>
    <w:sectPr w:rsidR="008053E6" w:rsidRPr="00681E19" w:rsidSect="00681E19">
      <w:footnotePr>
        <w:pos w:val="beneathText"/>
      </w:footnotePr>
      <w:pgSz w:w="11905" w:h="16837"/>
      <w:pgMar w:top="568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E9" w:rsidRDefault="00C926E9">
      <w:r>
        <w:separator/>
      </w:r>
    </w:p>
  </w:endnote>
  <w:endnote w:type="continuationSeparator" w:id="0">
    <w:p w:rsidR="00C926E9" w:rsidRDefault="00C9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E9" w:rsidRDefault="00C926E9">
      <w:r>
        <w:separator/>
      </w:r>
    </w:p>
  </w:footnote>
  <w:footnote w:type="continuationSeparator" w:id="0">
    <w:p w:rsidR="00C926E9" w:rsidRDefault="00C92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3AE1"/>
    <w:rsid w:val="000375A1"/>
    <w:rsid w:val="00053BBB"/>
    <w:rsid w:val="000737C9"/>
    <w:rsid w:val="00080E57"/>
    <w:rsid w:val="000B31FC"/>
    <w:rsid w:val="000B4A1C"/>
    <w:rsid w:val="000D686E"/>
    <w:rsid w:val="000F248A"/>
    <w:rsid w:val="000F71F2"/>
    <w:rsid w:val="00106F0B"/>
    <w:rsid w:val="00120133"/>
    <w:rsid w:val="00126299"/>
    <w:rsid w:val="00127B00"/>
    <w:rsid w:val="00132BAF"/>
    <w:rsid w:val="00135F77"/>
    <w:rsid w:val="00135FF0"/>
    <w:rsid w:val="001508EF"/>
    <w:rsid w:val="001A737F"/>
    <w:rsid w:val="001D347F"/>
    <w:rsid w:val="00224247"/>
    <w:rsid w:val="00234AA3"/>
    <w:rsid w:val="002408E4"/>
    <w:rsid w:val="002508E1"/>
    <w:rsid w:val="00254D45"/>
    <w:rsid w:val="002558B1"/>
    <w:rsid w:val="00262B75"/>
    <w:rsid w:val="00287E92"/>
    <w:rsid w:val="002A2D56"/>
    <w:rsid w:val="002A4FF0"/>
    <w:rsid w:val="002F1FB4"/>
    <w:rsid w:val="002F4ECC"/>
    <w:rsid w:val="00301C00"/>
    <w:rsid w:val="003469C8"/>
    <w:rsid w:val="0035250F"/>
    <w:rsid w:val="003546B2"/>
    <w:rsid w:val="00371578"/>
    <w:rsid w:val="00374CC3"/>
    <w:rsid w:val="00382F82"/>
    <w:rsid w:val="00386362"/>
    <w:rsid w:val="00386C21"/>
    <w:rsid w:val="003928F8"/>
    <w:rsid w:val="003A2CDB"/>
    <w:rsid w:val="003A4322"/>
    <w:rsid w:val="003A77C7"/>
    <w:rsid w:val="003E4414"/>
    <w:rsid w:val="003F1A77"/>
    <w:rsid w:val="004076D1"/>
    <w:rsid w:val="0041366B"/>
    <w:rsid w:val="00414A17"/>
    <w:rsid w:val="0045308B"/>
    <w:rsid w:val="00455D0A"/>
    <w:rsid w:val="00460C5E"/>
    <w:rsid w:val="00474CFD"/>
    <w:rsid w:val="004907E3"/>
    <w:rsid w:val="004A5DF5"/>
    <w:rsid w:val="004F0A95"/>
    <w:rsid w:val="005067CC"/>
    <w:rsid w:val="00550248"/>
    <w:rsid w:val="00555A06"/>
    <w:rsid w:val="005579D4"/>
    <w:rsid w:val="005876BE"/>
    <w:rsid w:val="005B11F2"/>
    <w:rsid w:val="005B41F2"/>
    <w:rsid w:val="005C011F"/>
    <w:rsid w:val="005D3AA0"/>
    <w:rsid w:val="005E2082"/>
    <w:rsid w:val="005F05AE"/>
    <w:rsid w:val="00603AE1"/>
    <w:rsid w:val="00603FFD"/>
    <w:rsid w:val="00607482"/>
    <w:rsid w:val="006163A5"/>
    <w:rsid w:val="00626814"/>
    <w:rsid w:val="0063130C"/>
    <w:rsid w:val="006360EE"/>
    <w:rsid w:val="00645F3A"/>
    <w:rsid w:val="00653305"/>
    <w:rsid w:val="00681E19"/>
    <w:rsid w:val="00687366"/>
    <w:rsid w:val="00692E32"/>
    <w:rsid w:val="006C571E"/>
    <w:rsid w:val="006D5737"/>
    <w:rsid w:val="006D7397"/>
    <w:rsid w:val="006E0645"/>
    <w:rsid w:val="006E6B52"/>
    <w:rsid w:val="006F4E02"/>
    <w:rsid w:val="006F556F"/>
    <w:rsid w:val="007235EA"/>
    <w:rsid w:val="00724FF5"/>
    <w:rsid w:val="00726D18"/>
    <w:rsid w:val="00727FDC"/>
    <w:rsid w:val="0073017F"/>
    <w:rsid w:val="00776FCB"/>
    <w:rsid w:val="00780FEC"/>
    <w:rsid w:val="00781CF2"/>
    <w:rsid w:val="007A3820"/>
    <w:rsid w:val="007A59C3"/>
    <w:rsid w:val="007C3257"/>
    <w:rsid w:val="007D0E09"/>
    <w:rsid w:val="007F3269"/>
    <w:rsid w:val="008053E6"/>
    <w:rsid w:val="00807BB6"/>
    <w:rsid w:val="00807CAC"/>
    <w:rsid w:val="00820AA5"/>
    <w:rsid w:val="0083282B"/>
    <w:rsid w:val="00833D9B"/>
    <w:rsid w:val="0083523F"/>
    <w:rsid w:val="008B3856"/>
    <w:rsid w:val="008C01CE"/>
    <w:rsid w:val="008C2D82"/>
    <w:rsid w:val="008C2F4B"/>
    <w:rsid w:val="008C40F3"/>
    <w:rsid w:val="008C5707"/>
    <w:rsid w:val="008E5061"/>
    <w:rsid w:val="008F083A"/>
    <w:rsid w:val="00901DA2"/>
    <w:rsid w:val="00912275"/>
    <w:rsid w:val="009407F1"/>
    <w:rsid w:val="00942E45"/>
    <w:rsid w:val="0094776D"/>
    <w:rsid w:val="00965EF8"/>
    <w:rsid w:val="009728C3"/>
    <w:rsid w:val="0098203C"/>
    <w:rsid w:val="009A0EDA"/>
    <w:rsid w:val="009A12FF"/>
    <w:rsid w:val="009A4F58"/>
    <w:rsid w:val="009C0B41"/>
    <w:rsid w:val="009E4FCE"/>
    <w:rsid w:val="009F0F3A"/>
    <w:rsid w:val="00A279B3"/>
    <w:rsid w:val="00A46703"/>
    <w:rsid w:val="00A51937"/>
    <w:rsid w:val="00A62169"/>
    <w:rsid w:val="00A82178"/>
    <w:rsid w:val="00A839A7"/>
    <w:rsid w:val="00AB2CA7"/>
    <w:rsid w:val="00AE2481"/>
    <w:rsid w:val="00AE7FA4"/>
    <w:rsid w:val="00B3379A"/>
    <w:rsid w:val="00B74E49"/>
    <w:rsid w:val="00B857F6"/>
    <w:rsid w:val="00B86A35"/>
    <w:rsid w:val="00B96637"/>
    <w:rsid w:val="00BA48C2"/>
    <w:rsid w:val="00BA7D35"/>
    <w:rsid w:val="00BB0732"/>
    <w:rsid w:val="00BB3E41"/>
    <w:rsid w:val="00BB4579"/>
    <w:rsid w:val="00BB6C12"/>
    <w:rsid w:val="00BB7F12"/>
    <w:rsid w:val="00BC45E2"/>
    <w:rsid w:val="00BD3E89"/>
    <w:rsid w:val="00BD54D2"/>
    <w:rsid w:val="00BE2C64"/>
    <w:rsid w:val="00BF4FD7"/>
    <w:rsid w:val="00C00E93"/>
    <w:rsid w:val="00C10435"/>
    <w:rsid w:val="00C11A40"/>
    <w:rsid w:val="00C14764"/>
    <w:rsid w:val="00C240D4"/>
    <w:rsid w:val="00C33509"/>
    <w:rsid w:val="00C372BA"/>
    <w:rsid w:val="00C41D97"/>
    <w:rsid w:val="00C45273"/>
    <w:rsid w:val="00C541E1"/>
    <w:rsid w:val="00C7068F"/>
    <w:rsid w:val="00C713F0"/>
    <w:rsid w:val="00C7446D"/>
    <w:rsid w:val="00C80DC6"/>
    <w:rsid w:val="00C926E9"/>
    <w:rsid w:val="00C96AEE"/>
    <w:rsid w:val="00CA08F4"/>
    <w:rsid w:val="00CD5CA0"/>
    <w:rsid w:val="00CE4F0D"/>
    <w:rsid w:val="00CF00C4"/>
    <w:rsid w:val="00D11C8F"/>
    <w:rsid w:val="00D12A4D"/>
    <w:rsid w:val="00D17CF6"/>
    <w:rsid w:val="00D4367D"/>
    <w:rsid w:val="00D5703B"/>
    <w:rsid w:val="00DA63AE"/>
    <w:rsid w:val="00DA7062"/>
    <w:rsid w:val="00DC08AB"/>
    <w:rsid w:val="00DD3A4D"/>
    <w:rsid w:val="00DE0506"/>
    <w:rsid w:val="00E01C65"/>
    <w:rsid w:val="00E253C0"/>
    <w:rsid w:val="00E3037A"/>
    <w:rsid w:val="00E414DB"/>
    <w:rsid w:val="00E56FF8"/>
    <w:rsid w:val="00E77870"/>
    <w:rsid w:val="00E91B82"/>
    <w:rsid w:val="00E94CBB"/>
    <w:rsid w:val="00EB131F"/>
    <w:rsid w:val="00EE42FC"/>
    <w:rsid w:val="00EF2B9A"/>
    <w:rsid w:val="00F25515"/>
    <w:rsid w:val="00F35014"/>
    <w:rsid w:val="00F514AE"/>
    <w:rsid w:val="00F52A3C"/>
    <w:rsid w:val="00F724E6"/>
    <w:rsid w:val="00F75440"/>
    <w:rsid w:val="00F92F7B"/>
    <w:rsid w:val="00FC50BD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37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7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3037A"/>
  </w:style>
  <w:style w:type="character" w:customStyle="1" w:styleId="WW-Absatz-Standardschriftart">
    <w:name w:val="WW-Absatz-Standardschriftart"/>
    <w:rsid w:val="00E3037A"/>
  </w:style>
  <w:style w:type="character" w:customStyle="1" w:styleId="WW-Absatz-Standardschriftart1">
    <w:name w:val="WW-Absatz-Standardschriftart1"/>
    <w:rsid w:val="00E3037A"/>
  </w:style>
  <w:style w:type="character" w:customStyle="1" w:styleId="WW-Absatz-Standardschriftart11">
    <w:name w:val="WW-Absatz-Standardschriftart11"/>
    <w:rsid w:val="00E3037A"/>
  </w:style>
  <w:style w:type="character" w:customStyle="1" w:styleId="WW-Absatz-Standardschriftart111">
    <w:name w:val="WW-Absatz-Standardschriftart111"/>
    <w:rsid w:val="00E3037A"/>
  </w:style>
  <w:style w:type="character" w:customStyle="1" w:styleId="1">
    <w:name w:val="Основной шрифт абзаца1"/>
    <w:rsid w:val="00E3037A"/>
  </w:style>
  <w:style w:type="character" w:styleId="a3">
    <w:name w:val="Hyperlink"/>
    <w:basedOn w:val="1"/>
    <w:rsid w:val="00E3037A"/>
    <w:rPr>
      <w:color w:val="0000FF"/>
      <w:u w:val="single"/>
    </w:rPr>
  </w:style>
  <w:style w:type="character" w:customStyle="1" w:styleId="a4">
    <w:name w:val="Маркеры списка"/>
    <w:rsid w:val="00E3037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3037A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rsid w:val="00E3037A"/>
    <w:pPr>
      <w:spacing w:after="120"/>
    </w:pPr>
  </w:style>
  <w:style w:type="paragraph" w:styleId="a7">
    <w:name w:val="List"/>
    <w:basedOn w:val="a6"/>
    <w:rsid w:val="00E3037A"/>
    <w:rPr>
      <w:rFonts w:cs="Tahoma"/>
    </w:rPr>
  </w:style>
  <w:style w:type="paragraph" w:customStyle="1" w:styleId="10">
    <w:name w:val="Название1"/>
    <w:basedOn w:val="a"/>
    <w:rsid w:val="00E3037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3037A"/>
    <w:pPr>
      <w:suppressLineNumbers/>
    </w:pPr>
    <w:rPr>
      <w:rFonts w:cs="Tahoma"/>
    </w:rPr>
  </w:style>
  <w:style w:type="paragraph" w:customStyle="1" w:styleId="12">
    <w:name w:val="Обычный1"/>
    <w:rsid w:val="00E3037A"/>
    <w:pPr>
      <w:widowControl w:val="0"/>
      <w:suppressAutoHyphens/>
      <w:spacing w:line="312" w:lineRule="auto"/>
      <w:jc w:val="center"/>
    </w:pPr>
    <w:rPr>
      <w:rFonts w:eastAsia="Arial"/>
      <w:kern w:val="1"/>
      <w:sz w:val="18"/>
      <w:lang w:eastAsia="ar-SA"/>
    </w:rPr>
  </w:style>
  <w:style w:type="paragraph" w:customStyle="1" w:styleId="a8">
    <w:name w:val="Содержимое таблицы"/>
    <w:basedOn w:val="a"/>
    <w:rsid w:val="00E3037A"/>
    <w:pPr>
      <w:suppressLineNumbers/>
    </w:pPr>
  </w:style>
  <w:style w:type="paragraph" w:customStyle="1" w:styleId="a9">
    <w:name w:val="Заголовок таблицы"/>
    <w:basedOn w:val="a8"/>
    <w:rsid w:val="00E3037A"/>
    <w:pPr>
      <w:jc w:val="center"/>
    </w:pPr>
    <w:rPr>
      <w:b/>
      <w:bCs/>
    </w:rPr>
  </w:style>
  <w:style w:type="paragraph" w:styleId="aa">
    <w:name w:val="Balloon Text"/>
    <w:basedOn w:val="a"/>
    <w:semiHidden/>
    <w:rsid w:val="00460C5E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DC08A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DC08A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DC08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7D0E09"/>
    <w:pPr>
      <w:widowControl w:val="0"/>
      <w:suppressAutoHyphens/>
      <w:spacing w:line="312" w:lineRule="auto"/>
      <w:jc w:val="center"/>
    </w:pPr>
    <w:rPr>
      <w:rFonts w:eastAsia="Arial"/>
      <w:kern w:val="1"/>
      <w:sz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4944-68E0-4457-80DC-3EBC1C8E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RCOI68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Obraz1</cp:lastModifiedBy>
  <cp:revision>11</cp:revision>
  <cp:lastPrinted>2020-07-16T05:18:00Z</cp:lastPrinted>
  <dcterms:created xsi:type="dcterms:W3CDTF">2020-07-15T12:21:00Z</dcterms:created>
  <dcterms:modified xsi:type="dcterms:W3CDTF">2020-07-29T07:15:00Z</dcterms:modified>
</cp:coreProperties>
</file>