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F9" w:rsidRDefault="00127CF9" w:rsidP="00127CF9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27CF9" w:rsidRDefault="00127CF9" w:rsidP="00127CF9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7CF9" w:rsidRDefault="00127CF9" w:rsidP="00127CF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F9">
        <w:rPr>
          <w:rFonts w:ascii="Times New Roman" w:hAnsi="Times New Roman" w:cs="Times New Roman"/>
          <w:b/>
          <w:sz w:val="28"/>
          <w:szCs w:val="28"/>
        </w:rPr>
        <w:t xml:space="preserve">В Тамбовской области открывается </w:t>
      </w:r>
      <w:proofErr w:type="spellStart"/>
      <w:r w:rsidRPr="00127CF9">
        <w:rPr>
          <w:rFonts w:ascii="Times New Roman" w:hAnsi="Times New Roman" w:cs="Times New Roman"/>
          <w:b/>
          <w:sz w:val="28"/>
          <w:szCs w:val="28"/>
        </w:rPr>
        <w:t>Яндекс.Лиц</w:t>
      </w:r>
      <w:r w:rsidRPr="00127CF9">
        <w:rPr>
          <w:rFonts w:ascii="Times New Roman" w:hAnsi="Times New Roman" w:cs="Times New Roman"/>
          <w:b/>
          <w:sz w:val="28"/>
          <w:szCs w:val="28"/>
        </w:rPr>
        <w:t>ей</w:t>
      </w:r>
      <w:proofErr w:type="spellEnd"/>
    </w:p>
    <w:p w:rsidR="00127CF9" w:rsidRPr="00127CF9" w:rsidRDefault="00127CF9" w:rsidP="00127CF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CF9" w:rsidRPr="00127CF9" w:rsidRDefault="00127CF9" w:rsidP="00127CF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F9">
        <w:rPr>
          <w:rFonts w:ascii="Times New Roman" w:hAnsi="Times New Roman" w:cs="Times New Roman"/>
          <w:sz w:val="28"/>
          <w:szCs w:val="28"/>
        </w:rPr>
        <w:t xml:space="preserve">В Тамбовской области стартует набор в </w:t>
      </w:r>
      <w:proofErr w:type="spellStart"/>
      <w:r w:rsidRPr="00127CF9">
        <w:rPr>
          <w:rFonts w:ascii="Times New Roman" w:hAnsi="Times New Roman" w:cs="Times New Roman"/>
          <w:sz w:val="28"/>
          <w:szCs w:val="28"/>
        </w:rPr>
        <w:t>Яндекс.Лицей</w:t>
      </w:r>
      <w:proofErr w:type="spellEnd"/>
      <w:r w:rsidRPr="00127CF9">
        <w:rPr>
          <w:rFonts w:ascii="Times New Roman" w:hAnsi="Times New Roman" w:cs="Times New Roman"/>
          <w:sz w:val="28"/>
          <w:szCs w:val="28"/>
        </w:rPr>
        <w:t xml:space="preserve">. Это бесплатные очные курсы по программированию для школьников от одной из крупнейших IT-компаний страны. Для поступления нужно с 30 августа по 10 сентября успешно написать тест на умение логически мыслить на сайте проекта, а затем пройти собеседование с преподавателем </w:t>
      </w:r>
      <w:proofErr w:type="spellStart"/>
      <w:r w:rsidRPr="00127CF9">
        <w:rPr>
          <w:rFonts w:ascii="Times New Roman" w:hAnsi="Times New Roman" w:cs="Times New Roman"/>
          <w:sz w:val="28"/>
          <w:szCs w:val="28"/>
        </w:rPr>
        <w:t>Яндекс.Лицея</w:t>
      </w:r>
      <w:proofErr w:type="spellEnd"/>
      <w:r w:rsidRPr="00127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CF9" w:rsidRPr="00127CF9" w:rsidRDefault="00127CF9" w:rsidP="00127CF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CF9">
        <w:rPr>
          <w:rFonts w:ascii="Times New Roman" w:hAnsi="Times New Roman" w:cs="Times New Roman"/>
          <w:sz w:val="28"/>
          <w:szCs w:val="28"/>
        </w:rPr>
        <w:t>Яндекс.Лицей</w:t>
      </w:r>
      <w:proofErr w:type="spellEnd"/>
      <w:r w:rsidRPr="00127CF9">
        <w:rPr>
          <w:rFonts w:ascii="Times New Roman" w:hAnsi="Times New Roman" w:cs="Times New Roman"/>
          <w:sz w:val="28"/>
          <w:szCs w:val="28"/>
        </w:rPr>
        <w:t xml:space="preserve"> принимает учеников 8-9 классов. Обучение длится два года. Первый год ребята изучают </w:t>
      </w:r>
      <w:proofErr w:type="spellStart"/>
      <w:r w:rsidRPr="00127CF9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127CF9">
        <w:rPr>
          <w:rFonts w:ascii="Times New Roman" w:hAnsi="Times New Roman" w:cs="Times New Roman"/>
          <w:sz w:val="28"/>
          <w:szCs w:val="28"/>
        </w:rPr>
        <w:t xml:space="preserve"> — один из самых популярных и востребованных языков программирования, который используют и в </w:t>
      </w:r>
      <w:proofErr w:type="spellStart"/>
      <w:r w:rsidRPr="00127CF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27CF9">
        <w:rPr>
          <w:rFonts w:ascii="Times New Roman" w:hAnsi="Times New Roman" w:cs="Times New Roman"/>
          <w:sz w:val="28"/>
          <w:szCs w:val="28"/>
        </w:rPr>
        <w:t xml:space="preserve">, и в NASA, и в Яндексе. Второй год посвящён основам промышленного программирования и работе над учебными проектами. К концу обучения школьники получат навыки </w:t>
      </w:r>
      <w:proofErr w:type="spellStart"/>
      <w:r w:rsidRPr="00127CF9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127CF9">
        <w:rPr>
          <w:rFonts w:ascii="Times New Roman" w:hAnsi="Times New Roman" w:cs="Times New Roman"/>
          <w:sz w:val="28"/>
          <w:szCs w:val="28"/>
        </w:rPr>
        <w:t>-программиста и научатся создавать собственных чат-ботов, игры и веб-приложения. Занятия ведут опытные сертифицированные преподаватели, которые прошли курсы по повышению квалификации в Яндексе и получают постоянную поддержку команды проекта.</w:t>
      </w:r>
    </w:p>
    <w:p w:rsidR="00127CF9" w:rsidRDefault="00127CF9" w:rsidP="00127CF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F9">
        <w:rPr>
          <w:rFonts w:ascii="Times New Roman" w:hAnsi="Times New Roman" w:cs="Times New Roman"/>
          <w:sz w:val="28"/>
          <w:szCs w:val="28"/>
        </w:rPr>
        <w:t xml:space="preserve">В Тамбовской области </w:t>
      </w:r>
      <w:proofErr w:type="spellStart"/>
      <w:r w:rsidRPr="00127CF9">
        <w:rPr>
          <w:rFonts w:ascii="Times New Roman" w:hAnsi="Times New Roman" w:cs="Times New Roman"/>
          <w:sz w:val="28"/>
          <w:szCs w:val="28"/>
        </w:rPr>
        <w:t>Яндекс.Ли</w:t>
      </w:r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набирает слушателей уже в 5-ый раз</w:t>
      </w:r>
      <w:r w:rsidRPr="00127CF9">
        <w:rPr>
          <w:rFonts w:ascii="Times New Roman" w:hAnsi="Times New Roman" w:cs="Times New Roman"/>
          <w:sz w:val="28"/>
          <w:szCs w:val="28"/>
        </w:rPr>
        <w:t>. Всего в Тамбовской области б</w:t>
      </w:r>
      <w:r>
        <w:rPr>
          <w:rFonts w:ascii="Times New Roman" w:hAnsi="Times New Roman" w:cs="Times New Roman"/>
          <w:sz w:val="28"/>
          <w:szCs w:val="28"/>
        </w:rPr>
        <w:t xml:space="preserve">удет работать четыре площадки, одна из которых новая. Она будет расположена на базе </w:t>
      </w:r>
      <w:r w:rsidRPr="00127CF9">
        <w:rPr>
          <w:rFonts w:ascii="Times New Roman" w:hAnsi="Times New Roman" w:cs="Times New Roman"/>
          <w:sz w:val="28"/>
          <w:szCs w:val="28"/>
        </w:rPr>
        <w:t>центра цифрового образования детей «IT-</w:t>
      </w:r>
      <w:proofErr w:type="spellStart"/>
      <w:r w:rsidRPr="00127CF9">
        <w:rPr>
          <w:rFonts w:ascii="Times New Roman" w:hAnsi="Times New Roman" w:cs="Times New Roman"/>
          <w:sz w:val="28"/>
          <w:szCs w:val="28"/>
        </w:rPr>
        <w:t>куб.Тамбов</w:t>
      </w:r>
      <w:proofErr w:type="spellEnd"/>
      <w:r w:rsidRPr="00127CF9">
        <w:rPr>
          <w:rFonts w:ascii="Times New Roman" w:hAnsi="Times New Roman" w:cs="Times New Roman"/>
          <w:sz w:val="28"/>
          <w:szCs w:val="28"/>
        </w:rPr>
        <w:t>»</w:t>
      </w:r>
      <w:r w:rsidRPr="00127C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Остальные площадки – </w:t>
      </w:r>
      <w:r w:rsidRPr="00127CF9">
        <w:rPr>
          <w:rFonts w:ascii="Times New Roman" w:hAnsi="Times New Roman" w:cs="Times New Roman"/>
          <w:sz w:val="28"/>
          <w:szCs w:val="28"/>
        </w:rPr>
        <w:t xml:space="preserve">МАОУ СОШ № 22 и МАОУ СОШ № 1 «Школа </w:t>
      </w:r>
      <w:proofErr w:type="spellStart"/>
      <w:r w:rsidRPr="00127CF9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127CF9">
        <w:rPr>
          <w:rFonts w:ascii="Times New Roman" w:hAnsi="Times New Roman" w:cs="Times New Roman"/>
          <w:sz w:val="28"/>
          <w:szCs w:val="28"/>
        </w:rPr>
        <w:t>-Тамбов»</w:t>
      </w:r>
      <w:r>
        <w:rPr>
          <w:rFonts w:ascii="Times New Roman" w:hAnsi="Times New Roman" w:cs="Times New Roman"/>
          <w:sz w:val="28"/>
          <w:szCs w:val="28"/>
        </w:rPr>
        <w:t>, там</w:t>
      </w:r>
      <w:r w:rsidRPr="00127CF9">
        <w:rPr>
          <w:rFonts w:ascii="Times New Roman" w:hAnsi="Times New Roman" w:cs="Times New Roman"/>
          <w:sz w:val="28"/>
          <w:szCs w:val="28"/>
        </w:rPr>
        <w:t xml:space="preserve"> занятия </w:t>
      </w:r>
      <w:r>
        <w:rPr>
          <w:rFonts w:ascii="Times New Roman" w:hAnsi="Times New Roman" w:cs="Times New Roman"/>
          <w:sz w:val="28"/>
          <w:szCs w:val="28"/>
        </w:rPr>
        <w:t>будут проходить</w:t>
      </w:r>
      <w:r w:rsidRPr="00127CF9">
        <w:rPr>
          <w:rFonts w:ascii="Times New Roman" w:hAnsi="Times New Roman" w:cs="Times New Roman"/>
          <w:sz w:val="28"/>
          <w:szCs w:val="28"/>
        </w:rPr>
        <w:t xml:space="preserve"> два раза в не</w:t>
      </w:r>
      <w:r>
        <w:rPr>
          <w:rFonts w:ascii="Times New Roman" w:hAnsi="Times New Roman" w:cs="Times New Roman"/>
          <w:sz w:val="28"/>
          <w:szCs w:val="28"/>
        </w:rPr>
        <w:t xml:space="preserve">делю во второй половине дня. Ещё одна площадка -  </w:t>
      </w:r>
      <w:r w:rsidRPr="00127CF9">
        <w:rPr>
          <w:rFonts w:ascii="Times New Roman" w:hAnsi="Times New Roman" w:cs="Times New Roman"/>
          <w:sz w:val="28"/>
          <w:szCs w:val="28"/>
        </w:rPr>
        <w:t>МАОУ «Лицей № 14 имени Заслуженного учителя Российской Федерации А.М. Кузьмина»</w:t>
      </w:r>
      <w:r>
        <w:rPr>
          <w:rFonts w:ascii="Times New Roman" w:hAnsi="Times New Roman" w:cs="Times New Roman"/>
          <w:sz w:val="28"/>
          <w:szCs w:val="28"/>
        </w:rPr>
        <w:t>. Там</w:t>
      </w:r>
      <w:r w:rsidRPr="00127CF9">
        <w:rPr>
          <w:rFonts w:ascii="Times New Roman" w:hAnsi="Times New Roman" w:cs="Times New Roman"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sz w:val="28"/>
          <w:szCs w:val="28"/>
        </w:rPr>
        <w:t xml:space="preserve">станут учиться </w:t>
      </w:r>
      <w:r w:rsidRPr="00127CF9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proofErr w:type="spellStart"/>
      <w:r w:rsidRPr="00127CF9">
        <w:rPr>
          <w:rFonts w:ascii="Times New Roman" w:hAnsi="Times New Roman" w:cs="Times New Roman"/>
          <w:sz w:val="28"/>
          <w:szCs w:val="28"/>
        </w:rPr>
        <w:t>Яндекс.Лицея</w:t>
      </w:r>
      <w:proofErr w:type="spellEnd"/>
      <w:r w:rsidRPr="00127CF9">
        <w:rPr>
          <w:rFonts w:ascii="Times New Roman" w:hAnsi="Times New Roman" w:cs="Times New Roman"/>
          <w:sz w:val="28"/>
          <w:szCs w:val="28"/>
        </w:rPr>
        <w:t xml:space="preserve"> в рамках основной школьной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127CF9" w:rsidRPr="00127CF9" w:rsidRDefault="00127CF9" w:rsidP="00127CF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F9">
        <w:rPr>
          <w:rFonts w:ascii="Times New Roman" w:hAnsi="Times New Roman" w:cs="Times New Roman"/>
          <w:sz w:val="28"/>
          <w:szCs w:val="28"/>
        </w:rPr>
        <w:t>В зависимости от эпидемиологической ситуации занятия могут проходить как в очном, так и в дистанционном режиме. Выбрать удобную площадку можно на сайте проекта.</w:t>
      </w:r>
    </w:p>
    <w:p w:rsidR="008B7DE5" w:rsidRPr="00127CF9" w:rsidRDefault="00127CF9" w:rsidP="00127CF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CF9">
        <w:rPr>
          <w:rFonts w:ascii="Times New Roman" w:hAnsi="Times New Roman" w:cs="Times New Roman"/>
          <w:sz w:val="28"/>
          <w:szCs w:val="28"/>
        </w:rPr>
        <w:t>Яндекс.Лицей</w:t>
      </w:r>
      <w:proofErr w:type="spellEnd"/>
      <w:r w:rsidRPr="00127CF9">
        <w:rPr>
          <w:rFonts w:ascii="Times New Roman" w:hAnsi="Times New Roman" w:cs="Times New Roman"/>
          <w:sz w:val="28"/>
          <w:szCs w:val="28"/>
        </w:rPr>
        <w:t xml:space="preserve"> — это проект Образовательной инициативы Яндекса, программы улучшений образовательной среды с помощью технологий. В рамках своей Образовательной инициативы Яндекс поддерживает технологическое образование и науку в России, помогает людям развивать цифровые навыки, расширяет возможности учителей и продвигает идею позитивного влияния технологий на процессы обучения. С 2020 по 2022 годы Яндекс намерен вложить в образовательные проекты более пяти миллиардов рублей и подготовить 100 тысяч специалистов для российской IТ-индустрии.</w:t>
      </w:r>
    </w:p>
    <w:sectPr w:rsidR="008B7DE5" w:rsidRPr="0012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F9"/>
    <w:rsid w:val="00127CF9"/>
    <w:rsid w:val="00297AAB"/>
    <w:rsid w:val="008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009C9-195B-4F6E-83D4-F359ACB1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2</cp:revision>
  <cp:lastPrinted>2020-08-28T13:56:00Z</cp:lastPrinted>
  <dcterms:created xsi:type="dcterms:W3CDTF">2020-08-28T13:42:00Z</dcterms:created>
  <dcterms:modified xsi:type="dcterms:W3CDTF">2020-08-28T14:08:00Z</dcterms:modified>
</cp:coreProperties>
</file>