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82" w:rsidRDefault="00576282" w:rsidP="00576282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50DB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Pr="005950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СТАРОЮРЬЕВСКОГО  РАЙОНА</w:t>
      </w:r>
    </w:p>
    <w:p w:rsidR="00576282" w:rsidRPr="005950DB" w:rsidRDefault="00576282" w:rsidP="00576282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50DB">
        <w:rPr>
          <w:color w:val="000000"/>
          <w:sz w:val="28"/>
          <w:szCs w:val="28"/>
        </w:rPr>
        <w:t>ТАМБОВСКОЙ</w:t>
      </w:r>
      <w:r>
        <w:rPr>
          <w:color w:val="000000"/>
          <w:sz w:val="28"/>
          <w:szCs w:val="28"/>
        </w:rPr>
        <w:t xml:space="preserve"> </w:t>
      </w:r>
      <w:r w:rsidRPr="005950DB">
        <w:rPr>
          <w:color w:val="000000"/>
          <w:sz w:val="28"/>
          <w:szCs w:val="28"/>
        </w:rPr>
        <w:t xml:space="preserve"> ОБЛАСТИ</w:t>
      </w:r>
    </w:p>
    <w:p w:rsidR="00576282" w:rsidRDefault="00576282" w:rsidP="00576282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  </w:t>
      </w:r>
      <w:r w:rsidRPr="005950DB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 w:rsidRPr="005950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АДМИНИСТРАЦИИ</w:t>
      </w:r>
    </w:p>
    <w:p w:rsidR="00576282" w:rsidRPr="005950DB" w:rsidRDefault="00576282" w:rsidP="00576282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СТАРОЮРЬЕВСКОГО  РАЙОНА</w:t>
      </w:r>
    </w:p>
    <w:p w:rsidR="00576282" w:rsidRPr="005950DB" w:rsidRDefault="00576282" w:rsidP="00576282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76282" w:rsidRDefault="00576282" w:rsidP="00576282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50DB">
        <w:rPr>
          <w:color w:val="000000"/>
          <w:sz w:val="28"/>
          <w:szCs w:val="28"/>
        </w:rPr>
        <w:t>ПРИКАЗ</w:t>
      </w:r>
    </w:p>
    <w:p w:rsidR="00576282" w:rsidRPr="005950DB" w:rsidRDefault="00576282" w:rsidP="00576282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20"/>
        <w:gridCol w:w="3120"/>
        <w:gridCol w:w="3120"/>
      </w:tblGrid>
      <w:tr w:rsidR="00576282" w:rsidRPr="005950DB" w:rsidTr="00232D38">
        <w:trPr>
          <w:tblCellSpacing w:w="0" w:type="dxa"/>
        </w:trPr>
        <w:tc>
          <w:tcPr>
            <w:tcW w:w="3000" w:type="dxa"/>
          </w:tcPr>
          <w:p w:rsidR="00576282" w:rsidRPr="005950DB" w:rsidRDefault="00576282" w:rsidP="00232D3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6.02.2019                           </w:t>
            </w:r>
          </w:p>
        </w:tc>
        <w:tc>
          <w:tcPr>
            <w:tcW w:w="3000" w:type="dxa"/>
          </w:tcPr>
          <w:p w:rsidR="00576282" w:rsidRPr="005950DB" w:rsidRDefault="00576282" w:rsidP="00B31B9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8F2A11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 с. Староюрьево</w:t>
            </w:r>
          </w:p>
        </w:tc>
        <w:tc>
          <w:tcPr>
            <w:tcW w:w="3000" w:type="dxa"/>
          </w:tcPr>
          <w:p w:rsidR="00576282" w:rsidRPr="005950DB" w:rsidRDefault="00576282" w:rsidP="00232D38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Pr="005950DB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3DA5">
              <w:rPr>
                <w:color w:val="000000"/>
                <w:sz w:val="28"/>
                <w:szCs w:val="28"/>
              </w:rPr>
              <w:t>25</w:t>
            </w:r>
          </w:p>
        </w:tc>
      </w:tr>
    </w:tbl>
    <w:p w:rsidR="00576282" w:rsidRPr="005950DB" w:rsidRDefault="00576282" w:rsidP="00576282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46552" w:rsidRDefault="0029259A" w:rsidP="00C0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6552">
        <w:rPr>
          <w:rFonts w:ascii="Times New Roman" w:hAnsi="Times New Roman"/>
          <w:sz w:val="28"/>
          <w:szCs w:val="28"/>
        </w:rPr>
        <w:t xml:space="preserve">Об  итогах проведения муниципального  этапа   </w:t>
      </w:r>
      <w:r w:rsidR="00346552" w:rsidRPr="00675C98">
        <w:rPr>
          <w:rFonts w:ascii="Times New Roman" w:hAnsi="Times New Roman"/>
          <w:sz w:val="28"/>
          <w:szCs w:val="28"/>
          <w:lang w:val="en-US"/>
        </w:rPr>
        <w:t>I</w:t>
      </w:r>
      <w:r w:rsidR="00346552" w:rsidRPr="00675C98">
        <w:rPr>
          <w:rFonts w:ascii="Times New Roman" w:hAnsi="Times New Roman"/>
          <w:sz w:val="28"/>
          <w:szCs w:val="28"/>
        </w:rPr>
        <w:t>Х областного открытого Чемпионата по интеллектуальным играм «Что? Где? Когда?» среди школьных команд «Весенний бриз</w:t>
      </w:r>
      <w:r w:rsidR="00346552">
        <w:rPr>
          <w:rFonts w:ascii="Times New Roman" w:hAnsi="Times New Roman"/>
          <w:sz w:val="28"/>
          <w:szCs w:val="28"/>
        </w:rPr>
        <w:t>»</w:t>
      </w:r>
    </w:p>
    <w:p w:rsidR="0029259A" w:rsidRDefault="00346552" w:rsidP="00C07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9259A" w:rsidRDefault="0029259A" w:rsidP="00CC1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приказом  отдела образования администра</w:t>
      </w:r>
      <w:r w:rsidR="00675C98">
        <w:rPr>
          <w:rFonts w:ascii="Times New Roman" w:hAnsi="Times New Roman"/>
          <w:sz w:val="28"/>
          <w:szCs w:val="28"/>
        </w:rPr>
        <w:t>ции Староюрьевского района от 09.01.2019 года №7</w:t>
      </w:r>
      <w:r w:rsidRPr="00D65F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75C98">
        <w:rPr>
          <w:rFonts w:ascii="Times New Roman" w:hAnsi="Times New Roman"/>
          <w:sz w:val="28"/>
          <w:szCs w:val="28"/>
        </w:rPr>
        <w:t>О проведении муниципального этапа</w:t>
      </w:r>
      <w:r w:rsidR="00675C98" w:rsidRPr="00675C98">
        <w:rPr>
          <w:rFonts w:ascii="Times New Roman" w:hAnsi="Times New Roman"/>
          <w:b/>
          <w:sz w:val="28"/>
          <w:szCs w:val="28"/>
        </w:rPr>
        <w:t xml:space="preserve"> </w:t>
      </w:r>
      <w:r w:rsidR="00675C98" w:rsidRPr="00675C98">
        <w:rPr>
          <w:rFonts w:ascii="Times New Roman" w:hAnsi="Times New Roman"/>
          <w:sz w:val="28"/>
          <w:szCs w:val="28"/>
          <w:lang w:val="en-US"/>
        </w:rPr>
        <w:t>I</w:t>
      </w:r>
      <w:r w:rsidR="00675C98" w:rsidRPr="00675C98">
        <w:rPr>
          <w:rFonts w:ascii="Times New Roman" w:hAnsi="Times New Roman"/>
          <w:sz w:val="28"/>
          <w:szCs w:val="28"/>
        </w:rPr>
        <w:t>Х областного открытого Чемпионата по интеллектуальным играм «Что? Где? Когда?» среди школьных команд Тамбовской области «Весенний бриз»</w:t>
      </w:r>
      <w:r w:rsidR="00675C98">
        <w:rPr>
          <w:rFonts w:ascii="Times New Roman" w:hAnsi="Times New Roman"/>
          <w:sz w:val="28"/>
          <w:szCs w:val="28"/>
        </w:rPr>
        <w:t xml:space="preserve"> 06 февраля 2019</w:t>
      </w:r>
      <w:r>
        <w:rPr>
          <w:rFonts w:ascii="Times New Roman" w:hAnsi="Times New Roman"/>
          <w:sz w:val="28"/>
          <w:szCs w:val="28"/>
        </w:rPr>
        <w:t xml:space="preserve"> г. был проведен муниципальный </w:t>
      </w:r>
      <w:r w:rsidR="00675C98">
        <w:rPr>
          <w:rFonts w:ascii="Times New Roman" w:hAnsi="Times New Roman"/>
          <w:sz w:val="28"/>
          <w:szCs w:val="28"/>
        </w:rPr>
        <w:t xml:space="preserve">этап </w:t>
      </w:r>
      <w:r w:rsidR="00675C98" w:rsidRPr="00675C98">
        <w:rPr>
          <w:rFonts w:ascii="Times New Roman" w:hAnsi="Times New Roman"/>
          <w:sz w:val="28"/>
          <w:szCs w:val="28"/>
          <w:lang w:val="en-US"/>
        </w:rPr>
        <w:t>I</w:t>
      </w:r>
      <w:r w:rsidR="00675C98" w:rsidRPr="00675C98">
        <w:rPr>
          <w:rFonts w:ascii="Times New Roman" w:hAnsi="Times New Roman"/>
          <w:sz w:val="28"/>
          <w:szCs w:val="28"/>
        </w:rPr>
        <w:t>Х областного открытого Чемпионата по интеллектуальным играм «Что? Где? Когда?» среди школьных команд «Весенний бриз</w:t>
      </w:r>
      <w:r w:rsidR="00675C98">
        <w:rPr>
          <w:rFonts w:ascii="Times New Roman" w:hAnsi="Times New Roman"/>
          <w:sz w:val="28"/>
          <w:szCs w:val="28"/>
        </w:rPr>
        <w:t>».  В  Чемпионате приняло участие 7</w:t>
      </w:r>
      <w:r>
        <w:rPr>
          <w:rFonts w:ascii="Times New Roman" w:hAnsi="Times New Roman"/>
          <w:sz w:val="28"/>
          <w:szCs w:val="28"/>
        </w:rPr>
        <w:t xml:space="preserve"> команд: 5 команд в возрастной категории М (6-8 классы) – «Знайки» (МБОУ Стар</w:t>
      </w:r>
      <w:r w:rsidR="00675C98">
        <w:rPr>
          <w:rFonts w:ascii="Times New Roman" w:hAnsi="Times New Roman"/>
          <w:sz w:val="28"/>
          <w:szCs w:val="28"/>
        </w:rPr>
        <w:t>оюрьевская СОШ), «БЭМС</w:t>
      </w:r>
      <w:r>
        <w:rPr>
          <w:rFonts w:ascii="Times New Roman" w:hAnsi="Times New Roman"/>
          <w:sz w:val="28"/>
          <w:szCs w:val="28"/>
        </w:rPr>
        <w:t>» (филиал МБОУ Староюрьевск</w:t>
      </w:r>
      <w:r w:rsidR="00675C98">
        <w:rPr>
          <w:rFonts w:ascii="Times New Roman" w:hAnsi="Times New Roman"/>
          <w:sz w:val="28"/>
          <w:szCs w:val="28"/>
        </w:rPr>
        <w:t>ой СОШ в с.Вишневое), «Искатели</w:t>
      </w:r>
      <w:r>
        <w:rPr>
          <w:rFonts w:ascii="Times New Roman" w:hAnsi="Times New Roman"/>
          <w:sz w:val="28"/>
          <w:szCs w:val="28"/>
        </w:rPr>
        <w:t>» (филиал МБОУ Староюрь</w:t>
      </w:r>
      <w:r w:rsidR="00675C98">
        <w:rPr>
          <w:rFonts w:ascii="Times New Roman" w:hAnsi="Times New Roman"/>
          <w:sz w:val="28"/>
          <w:szCs w:val="28"/>
        </w:rPr>
        <w:t>евской СОШ в с.Спасское), «Луч</w:t>
      </w:r>
      <w:r>
        <w:rPr>
          <w:rFonts w:ascii="Times New Roman" w:hAnsi="Times New Roman"/>
          <w:sz w:val="28"/>
          <w:szCs w:val="28"/>
        </w:rPr>
        <w:t>»</w:t>
      </w:r>
      <w:r w:rsidRPr="00D250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(филиал МБОУ Староюрьевс</w:t>
      </w:r>
      <w:r w:rsidR="00675C98">
        <w:rPr>
          <w:rFonts w:ascii="Times New Roman" w:hAnsi="Times New Roman"/>
          <w:sz w:val="28"/>
          <w:szCs w:val="28"/>
        </w:rPr>
        <w:t>кой СОШ в с.Новоюрьево), «Острый угол</w:t>
      </w:r>
      <w:r>
        <w:rPr>
          <w:rFonts w:ascii="Times New Roman" w:hAnsi="Times New Roman"/>
          <w:sz w:val="28"/>
          <w:szCs w:val="28"/>
        </w:rPr>
        <w:t>» (МБОУ С</w:t>
      </w:r>
      <w:r w:rsidR="00675C98">
        <w:rPr>
          <w:rFonts w:ascii="Times New Roman" w:hAnsi="Times New Roman"/>
          <w:sz w:val="28"/>
          <w:szCs w:val="28"/>
        </w:rPr>
        <w:t>тароюрьевская СОШ корпус №2) и 2</w:t>
      </w:r>
      <w:r>
        <w:rPr>
          <w:rFonts w:ascii="Times New Roman" w:hAnsi="Times New Roman"/>
          <w:sz w:val="28"/>
          <w:szCs w:val="28"/>
        </w:rPr>
        <w:t xml:space="preserve"> команды в возрастной катего</w:t>
      </w:r>
      <w:r w:rsidR="00675C98">
        <w:rPr>
          <w:rFonts w:ascii="Times New Roman" w:hAnsi="Times New Roman"/>
          <w:sz w:val="28"/>
          <w:szCs w:val="28"/>
        </w:rPr>
        <w:t>рии Ш (9-11 классы) – «Крепкий орешек</w:t>
      </w:r>
      <w:r>
        <w:rPr>
          <w:rFonts w:ascii="Times New Roman" w:hAnsi="Times New Roman"/>
          <w:sz w:val="28"/>
          <w:szCs w:val="28"/>
        </w:rPr>
        <w:t>» (филиал МБОУ Староюрьевской СОШ в с.</w:t>
      </w:r>
      <w:r w:rsidR="00675C98">
        <w:rPr>
          <w:rFonts w:ascii="Times New Roman" w:hAnsi="Times New Roman"/>
          <w:sz w:val="28"/>
          <w:szCs w:val="28"/>
        </w:rPr>
        <w:t>Вишневое)</w:t>
      </w:r>
      <w:r>
        <w:rPr>
          <w:rFonts w:ascii="Times New Roman" w:hAnsi="Times New Roman"/>
          <w:sz w:val="28"/>
          <w:szCs w:val="28"/>
        </w:rPr>
        <w:t xml:space="preserve"> и «Знатоки» (МБОУ Староюрьевская СОШ).</w:t>
      </w:r>
    </w:p>
    <w:p w:rsidR="00582E7F" w:rsidRDefault="00582E7F" w:rsidP="003975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82E7F">
        <w:rPr>
          <w:rFonts w:ascii="Times New Roman" w:hAnsi="Times New Roman"/>
          <w:sz w:val="28"/>
          <w:szCs w:val="28"/>
        </w:rPr>
        <w:t xml:space="preserve">На основании   вышеизложенного и протокола жюри муниципального этапа </w:t>
      </w:r>
      <w:r w:rsidRPr="00675C98">
        <w:rPr>
          <w:rFonts w:ascii="Times New Roman" w:hAnsi="Times New Roman"/>
          <w:sz w:val="28"/>
          <w:szCs w:val="28"/>
          <w:lang w:val="en-US"/>
        </w:rPr>
        <w:t>I</w:t>
      </w:r>
      <w:r w:rsidRPr="00675C98">
        <w:rPr>
          <w:rFonts w:ascii="Times New Roman" w:hAnsi="Times New Roman"/>
          <w:sz w:val="28"/>
          <w:szCs w:val="28"/>
        </w:rPr>
        <w:t>Х областного открытого Чемпионата по интеллектуальным играм «Что? Где? Когда?» среди школьных команд «Весенний бриз</w:t>
      </w:r>
      <w:r>
        <w:rPr>
          <w:rFonts w:ascii="Times New Roman" w:hAnsi="Times New Roman"/>
          <w:sz w:val="28"/>
          <w:szCs w:val="28"/>
        </w:rPr>
        <w:t>»</w:t>
      </w:r>
      <w:r w:rsidR="000A5FFF">
        <w:rPr>
          <w:rFonts w:ascii="Times New Roman" w:hAnsi="Times New Roman"/>
          <w:sz w:val="28"/>
          <w:szCs w:val="28"/>
        </w:rPr>
        <w:t xml:space="preserve">  ПРИКАЗЫВАЮ:</w:t>
      </w:r>
    </w:p>
    <w:p w:rsidR="00582E7F" w:rsidRDefault="00582E7F" w:rsidP="00582E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82E7F" w:rsidRPr="000A5FFF" w:rsidRDefault="00582E7F" w:rsidP="00582E7F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A5FFF">
        <w:rPr>
          <w:rFonts w:ascii="Times New Roman" w:hAnsi="Times New Roman"/>
          <w:sz w:val="28"/>
          <w:szCs w:val="28"/>
        </w:rPr>
        <w:t>1.   Утвердить решение жюри и наградить  дипломами отдела образования администрации  Староюрьевского  района победителей и призёров муниципального этапа</w:t>
      </w:r>
      <w:r w:rsidR="00FA6204" w:rsidRPr="00FA6204">
        <w:rPr>
          <w:rFonts w:ascii="Times New Roman" w:hAnsi="Times New Roman"/>
          <w:sz w:val="28"/>
          <w:szCs w:val="28"/>
        </w:rPr>
        <w:t xml:space="preserve"> </w:t>
      </w:r>
      <w:r w:rsidR="00FA6204" w:rsidRPr="00675C98">
        <w:rPr>
          <w:rFonts w:ascii="Times New Roman" w:hAnsi="Times New Roman"/>
          <w:sz w:val="28"/>
          <w:szCs w:val="28"/>
          <w:lang w:val="en-US"/>
        </w:rPr>
        <w:t>I</w:t>
      </w:r>
      <w:r w:rsidR="00FA6204" w:rsidRPr="00675C98">
        <w:rPr>
          <w:rFonts w:ascii="Times New Roman" w:hAnsi="Times New Roman"/>
          <w:sz w:val="28"/>
          <w:szCs w:val="28"/>
        </w:rPr>
        <w:t>Х областного открытого Чемпионата по интеллектуальным играм «Что? Где? Когда?» среди школьных команд «Весенний бриз</w:t>
      </w:r>
      <w:r w:rsidR="00FA6204">
        <w:rPr>
          <w:rFonts w:ascii="Times New Roman" w:hAnsi="Times New Roman"/>
          <w:sz w:val="28"/>
          <w:szCs w:val="28"/>
        </w:rPr>
        <w:t xml:space="preserve">» </w:t>
      </w:r>
      <w:r w:rsidRPr="000A5FFF">
        <w:rPr>
          <w:rFonts w:ascii="Times New Roman" w:hAnsi="Times New Roman"/>
          <w:sz w:val="28"/>
          <w:szCs w:val="28"/>
        </w:rPr>
        <w:t>:</w:t>
      </w:r>
    </w:p>
    <w:p w:rsidR="0029259A" w:rsidRPr="00FA6204" w:rsidRDefault="00FA6204" w:rsidP="002925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-Номинация «</w:t>
      </w:r>
      <w:r w:rsidR="0029259A" w:rsidRPr="00FA6204">
        <w:rPr>
          <w:rFonts w:ascii="Times New Roman" w:hAnsi="Times New Roman"/>
          <w:sz w:val="28"/>
          <w:szCs w:val="28"/>
        </w:rPr>
        <w:t>Возрастная категория М</w:t>
      </w:r>
      <w:r>
        <w:rPr>
          <w:rFonts w:ascii="Times New Roman" w:hAnsi="Times New Roman"/>
          <w:sz w:val="28"/>
          <w:szCs w:val="28"/>
        </w:rPr>
        <w:t>»</w:t>
      </w:r>
    </w:p>
    <w:p w:rsidR="0029259A" w:rsidRDefault="0029259A" w:rsidP="002925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204">
        <w:rPr>
          <w:rFonts w:ascii="Times New Roman" w:hAnsi="Times New Roman"/>
          <w:sz w:val="28"/>
          <w:szCs w:val="28"/>
        </w:rPr>
        <w:t>1 место</w:t>
      </w:r>
      <w:r w:rsidR="00D2499D">
        <w:rPr>
          <w:rFonts w:ascii="Times New Roman" w:hAnsi="Times New Roman"/>
          <w:sz w:val="28"/>
          <w:szCs w:val="28"/>
        </w:rPr>
        <w:t xml:space="preserve"> – команда «Знайки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DC5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Староюрьевск</w:t>
      </w:r>
      <w:r w:rsidR="00FA620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СОШ</w:t>
      </w:r>
      <w:r w:rsidR="00FA6204">
        <w:rPr>
          <w:rFonts w:ascii="Times New Roman" w:hAnsi="Times New Roman"/>
          <w:sz w:val="28"/>
          <w:szCs w:val="28"/>
        </w:rPr>
        <w:t xml:space="preserve"> (</w:t>
      </w:r>
      <w:r w:rsidR="00D2499D">
        <w:rPr>
          <w:rFonts w:ascii="Times New Roman" w:hAnsi="Times New Roman"/>
          <w:sz w:val="28"/>
          <w:szCs w:val="28"/>
        </w:rPr>
        <w:t>руководитель Короткова О.А.</w:t>
      </w:r>
      <w:r w:rsidR="00FA6204">
        <w:rPr>
          <w:rFonts w:ascii="Times New Roman" w:hAnsi="Times New Roman"/>
          <w:sz w:val="28"/>
          <w:szCs w:val="28"/>
        </w:rPr>
        <w:t>),</w:t>
      </w:r>
    </w:p>
    <w:p w:rsidR="0029259A" w:rsidRDefault="0029259A" w:rsidP="002925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204">
        <w:rPr>
          <w:rFonts w:ascii="Times New Roman" w:hAnsi="Times New Roman"/>
          <w:sz w:val="28"/>
          <w:szCs w:val="28"/>
        </w:rPr>
        <w:lastRenderedPageBreak/>
        <w:t>2 место</w:t>
      </w:r>
      <w:r w:rsidR="00D2499D">
        <w:rPr>
          <w:rFonts w:ascii="Times New Roman" w:hAnsi="Times New Roman"/>
          <w:sz w:val="28"/>
          <w:szCs w:val="28"/>
        </w:rPr>
        <w:t xml:space="preserve"> – команда «Острый угол</w:t>
      </w:r>
      <w:r>
        <w:rPr>
          <w:rFonts w:ascii="Times New Roman" w:hAnsi="Times New Roman"/>
          <w:sz w:val="28"/>
          <w:szCs w:val="28"/>
        </w:rPr>
        <w:t>»,</w:t>
      </w:r>
      <w:r w:rsidR="00D2499D">
        <w:rPr>
          <w:rFonts w:ascii="Times New Roman" w:hAnsi="Times New Roman"/>
          <w:sz w:val="28"/>
          <w:szCs w:val="28"/>
        </w:rPr>
        <w:t xml:space="preserve">  МБОУ Староюрьевск</w:t>
      </w:r>
      <w:r w:rsidR="00FA6204">
        <w:rPr>
          <w:rFonts w:ascii="Times New Roman" w:hAnsi="Times New Roman"/>
          <w:sz w:val="28"/>
          <w:szCs w:val="28"/>
        </w:rPr>
        <w:t>ой</w:t>
      </w:r>
      <w:r w:rsidR="00D2499D">
        <w:rPr>
          <w:rFonts w:ascii="Times New Roman" w:hAnsi="Times New Roman"/>
          <w:sz w:val="28"/>
          <w:szCs w:val="28"/>
        </w:rPr>
        <w:t xml:space="preserve"> СОШ</w:t>
      </w:r>
      <w:r w:rsidR="00FA6204">
        <w:rPr>
          <w:rFonts w:ascii="Times New Roman" w:hAnsi="Times New Roman"/>
          <w:sz w:val="28"/>
          <w:szCs w:val="28"/>
        </w:rPr>
        <w:t xml:space="preserve"> (</w:t>
      </w:r>
      <w:r w:rsidR="00DC53BD">
        <w:rPr>
          <w:rFonts w:ascii="Times New Roman" w:hAnsi="Times New Roman"/>
          <w:sz w:val="28"/>
          <w:szCs w:val="28"/>
        </w:rPr>
        <w:t>руковод</w:t>
      </w:r>
      <w:r w:rsidR="00D2499D">
        <w:rPr>
          <w:rFonts w:ascii="Times New Roman" w:hAnsi="Times New Roman"/>
          <w:sz w:val="28"/>
          <w:szCs w:val="28"/>
        </w:rPr>
        <w:t>итель Куликова О.Н.</w:t>
      </w:r>
      <w:r w:rsidR="00FA6204">
        <w:rPr>
          <w:rFonts w:ascii="Times New Roman" w:hAnsi="Times New Roman"/>
          <w:sz w:val="28"/>
          <w:szCs w:val="28"/>
        </w:rPr>
        <w:t>) и</w:t>
      </w:r>
      <w:r w:rsidR="00D2499D">
        <w:rPr>
          <w:rFonts w:ascii="Times New Roman" w:hAnsi="Times New Roman"/>
          <w:sz w:val="28"/>
          <w:szCs w:val="28"/>
        </w:rPr>
        <w:t xml:space="preserve"> команда «Искатели»</w:t>
      </w:r>
      <w:r w:rsidR="00FA6204">
        <w:rPr>
          <w:rFonts w:ascii="Times New Roman" w:hAnsi="Times New Roman"/>
          <w:sz w:val="28"/>
          <w:szCs w:val="28"/>
        </w:rPr>
        <w:t xml:space="preserve"> </w:t>
      </w:r>
      <w:r w:rsidR="00CC1568">
        <w:rPr>
          <w:rFonts w:ascii="Times New Roman" w:hAnsi="Times New Roman"/>
          <w:sz w:val="28"/>
          <w:szCs w:val="28"/>
        </w:rPr>
        <w:t xml:space="preserve"> филиал</w:t>
      </w:r>
      <w:r w:rsidR="00FA6204">
        <w:rPr>
          <w:rFonts w:ascii="Times New Roman" w:hAnsi="Times New Roman"/>
          <w:sz w:val="28"/>
          <w:szCs w:val="28"/>
        </w:rPr>
        <w:t>а</w:t>
      </w:r>
      <w:r w:rsidR="00CC1568">
        <w:rPr>
          <w:rFonts w:ascii="Times New Roman" w:hAnsi="Times New Roman"/>
          <w:sz w:val="28"/>
          <w:szCs w:val="28"/>
        </w:rPr>
        <w:t xml:space="preserve"> МБОУ Староюрьевской СОШ в с.Спасское</w:t>
      </w:r>
      <w:r w:rsidR="00FA6204">
        <w:rPr>
          <w:rFonts w:ascii="Times New Roman" w:hAnsi="Times New Roman"/>
          <w:sz w:val="28"/>
          <w:szCs w:val="28"/>
        </w:rPr>
        <w:t xml:space="preserve"> (</w:t>
      </w:r>
      <w:r w:rsidR="00CC1568">
        <w:rPr>
          <w:rFonts w:ascii="Times New Roman" w:hAnsi="Times New Roman"/>
          <w:sz w:val="28"/>
          <w:szCs w:val="28"/>
        </w:rPr>
        <w:t>руководитель Клюева Л.Е.</w:t>
      </w:r>
      <w:r w:rsidR="00FA6204">
        <w:rPr>
          <w:rFonts w:ascii="Times New Roman" w:hAnsi="Times New Roman"/>
          <w:sz w:val="28"/>
          <w:szCs w:val="28"/>
        </w:rPr>
        <w:t>)</w:t>
      </w:r>
      <w:r w:rsidRPr="00DC53BD">
        <w:rPr>
          <w:rFonts w:ascii="Times New Roman" w:hAnsi="Times New Roman"/>
          <w:sz w:val="28"/>
          <w:szCs w:val="28"/>
        </w:rPr>
        <w:t>;</w:t>
      </w:r>
    </w:p>
    <w:p w:rsidR="00DC53BD" w:rsidRDefault="0029259A" w:rsidP="002925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6204">
        <w:rPr>
          <w:rFonts w:ascii="Times New Roman" w:hAnsi="Times New Roman"/>
          <w:sz w:val="28"/>
          <w:szCs w:val="28"/>
        </w:rPr>
        <w:t>3 место</w:t>
      </w:r>
      <w:r w:rsidR="00CC1568">
        <w:rPr>
          <w:rFonts w:ascii="Times New Roman" w:hAnsi="Times New Roman"/>
          <w:sz w:val="28"/>
          <w:szCs w:val="28"/>
        </w:rPr>
        <w:t xml:space="preserve"> – команда «Луч</w:t>
      </w:r>
      <w:r>
        <w:rPr>
          <w:rFonts w:ascii="Times New Roman" w:hAnsi="Times New Roman"/>
          <w:sz w:val="28"/>
          <w:szCs w:val="28"/>
        </w:rPr>
        <w:t xml:space="preserve">» </w:t>
      </w:r>
      <w:r w:rsidR="00CC1568">
        <w:rPr>
          <w:rFonts w:ascii="Times New Roman" w:hAnsi="Times New Roman"/>
          <w:sz w:val="28"/>
          <w:szCs w:val="28"/>
        </w:rPr>
        <w:t>филиал МБОУ Староюрьевской СОШ в с.Новоюрьево</w:t>
      </w:r>
      <w:r w:rsidR="00FA6204">
        <w:rPr>
          <w:rFonts w:ascii="Times New Roman" w:hAnsi="Times New Roman"/>
          <w:sz w:val="28"/>
          <w:szCs w:val="28"/>
        </w:rPr>
        <w:t xml:space="preserve"> (</w:t>
      </w:r>
      <w:r w:rsidR="00CC1568">
        <w:rPr>
          <w:rFonts w:ascii="Times New Roman" w:hAnsi="Times New Roman"/>
          <w:sz w:val="28"/>
          <w:szCs w:val="28"/>
        </w:rPr>
        <w:t xml:space="preserve"> руководитель Копылова О.Е.</w:t>
      </w:r>
      <w:r w:rsidR="00FA6204">
        <w:rPr>
          <w:rFonts w:ascii="Times New Roman" w:hAnsi="Times New Roman"/>
          <w:sz w:val="28"/>
          <w:szCs w:val="28"/>
        </w:rPr>
        <w:t xml:space="preserve">) и </w:t>
      </w:r>
      <w:r w:rsidR="003E7382">
        <w:rPr>
          <w:rFonts w:ascii="Times New Roman" w:hAnsi="Times New Roman"/>
          <w:sz w:val="28"/>
          <w:szCs w:val="28"/>
        </w:rPr>
        <w:t xml:space="preserve"> </w:t>
      </w:r>
      <w:r w:rsidR="00CC1568">
        <w:rPr>
          <w:rFonts w:ascii="Times New Roman" w:hAnsi="Times New Roman"/>
          <w:sz w:val="28"/>
          <w:szCs w:val="28"/>
        </w:rPr>
        <w:t>команда «БЭМС</w:t>
      </w:r>
      <w:r w:rsidR="00DC53BD">
        <w:rPr>
          <w:rFonts w:ascii="Times New Roman" w:hAnsi="Times New Roman"/>
          <w:sz w:val="28"/>
          <w:szCs w:val="28"/>
        </w:rPr>
        <w:t xml:space="preserve">» </w:t>
      </w:r>
      <w:r w:rsidR="00CC1568">
        <w:rPr>
          <w:rFonts w:ascii="Times New Roman" w:hAnsi="Times New Roman"/>
          <w:sz w:val="28"/>
          <w:szCs w:val="28"/>
        </w:rPr>
        <w:t>филиал</w:t>
      </w:r>
      <w:r w:rsidR="00FA6204">
        <w:rPr>
          <w:rFonts w:ascii="Times New Roman" w:hAnsi="Times New Roman"/>
          <w:sz w:val="28"/>
          <w:szCs w:val="28"/>
        </w:rPr>
        <w:t>а</w:t>
      </w:r>
      <w:r w:rsidR="00CC1568">
        <w:rPr>
          <w:rFonts w:ascii="Times New Roman" w:hAnsi="Times New Roman"/>
          <w:sz w:val="28"/>
          <w:szCs w:val="28"/>
        </w:rPr>
        <w:t xml:space="preserve"> МБОУ Староюрьевской</w:t>
      </w:r>
      <w:r w:rsidR="00DC53BD">
        <w:rPr>
          <w:rFonts w:ascii="Times New Roman" w:hAnsi="Times New Roman"/>
          <w:sz w:val="28"/>
          <w:szCs w:val="28"/>
        </w:rPr>
        <w:t xml:space="preserve"> СОШ</w:t>
      </w:r>
      <w:r w:rsidR="00CC1568">
        <w:rPr>
          <w:rFonts w:ascii="Times New Roman" w:hAnsi="Times New Roman"/>
          <w:sz w:val="28"/>
          <w:szCs w:val="28"/>
        </w:rPr>
        <w:t xml:space="preserve"> в с.Вишневое</w:t>
      </w:r>
      <w:r w:rsidR="00FA6204">
        <w:rPr>
          <w:rFonts w:ascii="Times New Roman" w:hAnsi="Times New Roman"/>
          <w:sz w:val="28"/>
          <w:szCs w:val="28"/>
        </w:rPr>
        <w:t xml:space="preserve"> (</w:t>
      </w:r>
      <w:r w:rsidR="00CC1568">
        <w:rPr>
          <w:rFonts w:ascii="Times New Roman" w:hAnsi="Times New Roman"/>
          <w:sz w:val="28"/>
          <w:szCs w:val="28"/>
        </w:rPr>
        <w:t>руководители Скоробогатова Т.Н., Журавлева М.В.</w:t>
      </w:r>
      <w:r w:rsidR="00FA6204">
        <w:rPr>
          <w:rFonts w:ascii="Times New Roman" w:hAnsi="Times New Roman"/>
          <w:sz w:val="28"/>
          <w:szCs w:val="28"/>
        </w:rPr>
        <w:t>)</w:t>
      </w:r>
      <w:r w:rsidR="00DC53BD">
        <w:rPr>
          <w:rFonts w:ascii="Times New Roman" w:hAnsi="Times New Roman"/>
          <w:sz w:val="28"/>
          <w:szCs w:val="28"/>
        </w:rPr>
        <w:t>;</w:t>
      </w:r>
    </w:p>
    <w:p w:rsidR="0029259A" w:rsidRPr="003A30E2" w:rsidRDefault="00FA6204" w:rsidP="002925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A30E2">
        <w:rPr>
          <w:rFonts w:ascii="Times New Roman" w:hAnsi="Times New Roman"/>
          <w:sz w:val="28"/>
          <w:szCs w:val="28"/>
        </w:rPr>
        <w:t>Номинация «</w:t>
      </w:r>
      <w:r w:rsidR="0029259A" w:rsidRPr="003A30E2">
        <w:rPr>
          <w:rFonts w:ascii="Times New Roman" w:hAnsi="Times New Roman"/>
          <w:sz w:val="28"/>
          <w:szCs w:val="28"/>
        </w:rPr>
        <w:t>Возрастная категория Ш</w:t>
      </w:r>
      <w:r w:rsidRPr="003A30E2">
        <w:rPr>
          <w:rFonts w:ascii="Times New Roman" w:hAnsi="Times New Roman"/>
          <w:sz w:val="28"/>
          <w:szCs w:val="28"/>
        </w:rPr>
        <w:t>»</w:t>
      </w:r>
    </w:p>
    <w:p w:rsidR="0029259A" w:rsidRDefault="0029259A" w:rsidP="002925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30E2">
        <w:rPr>
          <w:rFonts w:ascii="Times New Roman" w:hAnsi="Times New Roman"/>
          <w:sz w:val="28"/>
          <w:szCs w:val="28"/>
        </w:rPr>
        <w:t>1 место</w:t>
      </w:r>
      <w:r w:rsidR="00DC53BD">
        <w:rPr>
          <w:rFonts w:ascii="Times New Roman" w:hAnsi="Times New Roman"/>
          <w:sz w:val="28"/>
          <w:szCs w:val="28"/>
        </w:rPr>
        <w:t xml:space="preserve"> – коман</w:t>
      </w:r>
      <w:r w:rsidR="00CC1568">
        <w:rPr>
          <w:rFonts w:ascii="Times New Roman" w:hAnsi="Times New Roman"/>
          <w:sz w:val="28"/>
          <w:szCs w:val="28"/>
        </w:rPr>
        <w:t>да «Крепкий орешек</w:t>
      </w:r>
      <w:r>
        <w:rPr>
          <w:rFonts w:ascii="Times New Roman" w:hAnsi="Times New Roman"/>
          <w:sz w:val="28"/>
          <w:szCs w:val="28"/>
        </w:rPr>
        <w:t>» филиал</w:t>
      </w:r>
      <w:r w:rsidR="003E738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МБОУ С</w:t>
      </w:r>
      <w:r w:rsidR="00CC1568">
        <w:rPr>
          <w:rFonts w:ascii="Times New Roman" w:hAnsi="Times New Roman"/>
          <w:sz w:val="28"/>
          <w:szCs w:val="28"/>
        </w:rPr>
        <w:t>тароюрьевской СОШ в с.Вишневое</w:t>
      </w:r>
      <w:r w:rsidR="003E7382">
        <w:rPr>
          <w:rFonts w:ascii="Times New Roman" w:hAnsi="Times New Roman"/>
          <w:sz w:val="28"/>
          <w:szCs w:val="28"/>
        </w:rPr>
        <w:t xml:space="preserve"> (</w:t>
      </w:r>
      <w:r w:rsidR="00CC1568">
        <w:rPr>
          <w:rFonts w:ascii="Times New Roman" w:hAnsi="Times New Roman"/>
          <w:sz w:val="28"/>
          <w:szCs w:val="28"/>
        </w:rPr>
        <w:t>руководители Архипова Т.Н., Крахина Т.И.</w:t>
      </w:r>
      <w:r w:rsidR="003E738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29259A" w:rsidRDefault="0029259A" w:rsidP="002925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2278">
        <w:rPr>
          <w:rFonts w:ascii="Times New Roman" w:hAnsi="Times New Roman"/>
          <w:b/>
          <w:sz w:val="28"/>
          <w:szCs w:val="28"/>
        </w:rPr>
        <w:t xml:space="preserve"> </w:t>
      </w:r>
      <w:r w:rsidRPr="003A30E2">
        <w:rPr>
          <w:rFonts w:ascii="Times New Roman" w:hAnsi="Times New Roman"/>
          <w:sz w:val="28"/>
          <w:szCs w:val="28"/>
        </w:rPr>
        <w:t>2 место</w:t>
      </w:r>
      <w:r w:rsidR="00DC53BD">
        <w:rPr>
          <w:rFonts w:ascii="Times New Roman" w:hAnsi="Times New Roman"/>
          <w:sz w:val="28"/>
          <w:szCs w:val="28"/>
        </w:rPr>
        <w:t xml:space="preserve"> – команда «Знатоки</w:t>
      </w:r>
      <w:r>
        <w:rPr>
          <w:rFonts w:ascii="Times New Roman" w:hAnsi="Times New Roman"/>
          <w:sz w:val="28"/>
          <w:szCs w:val="28"/>
        </w:rPr>
        <w:t>»</w:t>
      </w:r>
      <w:r w:rsidRPr="00F37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МБОУ </w:t>
      </w:r>
      <w:r w:rsidR="00DC53BD">
        <w:rPr>
          <w:rFonts w:ascii="Times New Roman" w:hAnsi="Times New Roman"/>
          <w:sz w:val="28"/>
          <w:szCs w:val="28"/>
        </w:rPr>
        <w:t>Староюрьевская СОШ</w:t>
      </w:r>
      <w:r w:rsidR="003E7382">
        <w:rPr>
          <w:rFonts w:ascii="Times New Roman" w:hAnsi="Times New Roman"/>
          <w:sz w:val="28"/>
          <w:szCs w:val="28"/>
        </w:rPr>
        <w:t xml:space="preserve"> (</w:t>
      </w:r>
      <w:r w:rsidR="00DC53BD">
        <w:rPr>
          <w:rFonts w:ascii="Times New Roman" w:hAnsi="Times New Roman"/>
          <w:sz w:val="28"/>
          <w:szCs w:val="28"/>
        </w:rPr>
        <w:t>руководитель Короткова О.А.</w:t>
      </w:r>
      <w:r w:rsidR="003E7382">
        <w:rPr>
          <w:rFonts w:ascii="Times New Roman" w:hAnsi="Times New Roman"/>
          <w:sz w:val="28"/>
          <w:szCs w:val="28"/>
        </w:rPr>
        <w:t>).</w:t>
      </w:r>
    </w:p>
    <w:p w:rsidR="00397556" w:rsidRDefault="00397556" w:rsidP="003975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F1398">
        <w:rPr>
          <w:rFonts w:ascii="Times New Roman" w:hAnsi="Times New Roman"/>
          <w:sz w:val="28"/>
          <w:szCs w:val="28"/>
        </w:rPr>
        <w:t xml:space="preserve">2.   </w:t>
      </w:r>
      <w:r>
        <w:rPr>
          <w:rFonts w:ascii="Times New Roman" w:hAnsi="Times New Roman"/>
          <w:sz w:val="28"/>
          <w:szCs w:val="28"/>
        </w:rPr>
        <w:t xml:space="preserve"> Руководителям образовательных организаций  продолжить работу          по привлечению в интеллектуальное движение школьников и повышению их интереса к интеллектуальным играм.</w:t>
      </w:r>
      <w:r w:rsidRPr="008F139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397556" w:rsidRPr="008F1398" w:rsidRDefault="00397556" w:rsidP="003975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F1398">
        <w:rPr>
          <w:rFonts w:ascii="Times New Roman" w:hAnsi="Times New Roman"/>
          <w:sz w:val="28"/>
          <w:szCs w:val="28"/>
        </w:rPr>
        <w:t xml:space="preserve"> 3.   Контроль за исполнением приказа возложить на   </w:t>
      </w:r>
      <w:r>
        <w:rPr>
          <w:rFonts w:ascii="Times New Roman" w:hAnsi="Times New Roman"/>
          <w:sz w:val="28"/>
          <w:szCs w:val="28"/>
        </w:rPr>
        <w:t>главного</w:t>
      </w:r>
      <w:r w:rsidRPr="008F1398">
        <w:rPr>
          <w:rFonts w:ascii="Times New Roman" w:hAnsi="Times New Roman"/>
          <w:sz w:val="28"/>
          <w:szCs w:val="28"/>
        </w:rPr>
        <w:t xml:space="preserve"> специалиста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F1398">
        <w:rPr>
          <w:rFonts w:ascii="Times New Roman" w:hAnsi="Times New Roman"/>
          <w:sz w:val="28"/>
          <w:szCs w:val="28"/>
        </w:rPr>
        <w:t xml:space="preserve"> отдела образования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F1398">
        <w:rPr>
          <w:rFonts w:ascii="Times New Roman" w:hAnsi="Times New Roman"/>
          <w:sz w:val="28"/>
          <w:szCs w:val="28"/>
        </w:rPr>
        <w:t xml:space="preserve"> М.И.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F1398">
        <w:rPr>
          <w:rFonts w:ascii="Times New Roman" w:hAnsi="Times New Roman"/>
          <w:sz w:val="28"/>
          <w:szCs w:val="28"/>
        </w:rPr>
        <w:t>Суворинову.</w:t>
      </w:r>
    </w:p>
    <w:p w:rsidR="00397556" w:rsidRPr="005F4897" w:rsidRDefault="00397556" w:rsidP="00397556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</w:p>
    <w:p w:rsidR="00397556" w:rsidRDefault="00397556" w:rsidP="0039755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97556" w:rsidRDefault="00397556" w:rsidP="0039755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83999" w:rsidRDefault="00397556" w:rsidP="00397556">
      <w:pPr>
        <w:spacing w:after="0" w:line="240" w:lineRule="auto"/>
        <w:ind w:left="567"/>
        <w:jc w:val="both"/>
      </w:pPr>
      <w:r>
        <w:rPr>
          <w:rFonts w:ascii="Times New Roman" w:hAnsi="Times New Roman"/>
          <w:sz w:val="28"/>
          <w:szCs w:val="28"/>
        </w:rPr>
        <w:t>Начальник           отдела                                                   Г.Н. Архипова</w:t>
      </w:r>
    </w:p>
    <w:sectPr w:rsidR="00C83999" w:rsidSect="00C8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59A"/>
    <w:rsid w:val="00035616"/>
    <w:rsid w:val="000A5FFF"/>
    <w:rsid w:val="00224DC6"/>
    <w:rsid w:val="0029259A"/>
    <w:rsid w:val="00346552"/>
    <w:rsid w:val="00397556"/>
    <w:rsid w:val="003A30E2"/>
    <w:rsid w:val="003E7382"/>
    <w:rsid w:val="00415444"/>
    <w:rsid w:val="00576282"/>
    <w:rsid w:val="00582E7F"/>
    <w:rsid w:val="005E3388"/>
    <w:rsid w:val="00675C98"/>
    <w:rsid w:val="006A18B5"/>
    <w:rsid w:val="007B6F25"/>
    <w:rsid w:val="008F2A11"/>
    <w:rsid w:val="00982204"/>
    <w:rsid w:val="009E4DC9"/>
    <w:rsid w:val="00AD106C"/>
    <w:rsid w:val="00B13DA5"/>
    <w:rsid w:val="00B31B9C"/>
    <w:rsid w:val="00C07E79"/>
    <w:rsid w:val="00C83999"/>
    <w:rsid w:val="00CC1568"/>
    <w:rsid w:val="00CC6DB7"/>
    <w:rsid w:val="00D2393B"/>
    <w:rsid w:val="00D2499D"/>
    <w:rsid w:val="00D57EF4"/>
    <w:rsid w:val="00DC53BD"/>
    <w:rsid w:val="00FA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9A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59A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762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2017-01-23T14:02:00Z</cp:lastPrinted>
  <dcterms:created xsi:type="dcterms:W3CDTF">2016-11-14T13:01:00Z</dcterms:created>
  <dcterms:modified xsi:type="dcterms:W3CDTF">2019-02-08T04:42:00Z</dcterms:modified>
</cp:coreProperties>
</file>